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CC" w:rsidRPr="00860597" w:rsidRDefault="00860597" w:rsidP="00860597">
      <w:pPr>
        <w:spacing w:after="120"/>
        <w:jc w:val="center"/>
        <w:rPr>
          <w:b/>
          <w:sz w:val="28"/>
          <w:szCs w:val="28"/>
        </w:rPr>
      </w:pPr>
      <w:r w:rsidRPr="00860597">
        <w:rPr>
          <w:b/>
          <w:sz w:val="28"/>
          <w:szCs w:val="28"/>
        </w:rPr>
        <w:t>Химия аромата</w:t>
      </w:r>
    </w:p>
    <w:p w:rsidR="00860597" w:rsidRPr="00A91180" w:rsidRDefault="00860597" w:rsidP="00860597">
      <w:pPr>
        <w:spacing w:after="120"/>
        <w:jc w:val="center"/>
      </w:pPr>
      <w:r>
        <w:t>Выставка в Естественнонаучном информационном центре ЗНБ УрФУ (ноябрь</w:t>
      </w:r>
      <w:r w:rsidR="009058CC">
        <w:t>,</w:t>
      </w:r>
      <w:r>
        <w:t xml:space="preserve"> 2021 г.)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proofErr w:type="spellStart"/>
      <w:r w:rsidRPr="003B5245">
        <w:t>Арешко</w:t>
      </w:r>
      <w:proofErr w:type="spellEnd"/>
      <w:r w:rsidRPr="003B5245">
        <w:t xml:space="preserve"> О. М. Материаловедение в парикмахерском искусстве и декоративной косметике : учеб</w:t>
      </w:r>
      <w:proofErr w:type="gramStart"/>
      <w:r w:rsidRPr="0060043F">
        <w:t>.</w:t>
      </w:r>
      <w:proofErr w:type="gramEnd"/>
      <w:r w:rsidRPr="003B5245">
        <w:t xml:space="preserve"> </w:t>
      </w:r>
      <w:proofErr w:type="gramStart"/>
      <w:r w:rsidRPr="003B5245">
        <w:t>п</w:t>
      </w:r>
      <w:proofErr w:type="gramEnd"/>
      <w:r w:rsidRPr="003B5245">
        <w:t>особие / О</w:t>
      </w:r>
      <w:r>
        <w:t xml:space="preserve">. </w:t>
      </w:r>
      <w:r w:rsidRPr="003B5245">
        <w:t>М.</w:t>
      </w:r>
      <w:r>
        <w:t xml:space="preserve"> </w:t>
      </w:r>
      <w:r w:rsidRPr="003B5245">
        <w:t>Арешко. – Минск : РИПО, 2017. – 136 с. – ISBN 978-985-503-710-2</w:t>
      </w:r>
      <w:r>
        <w:t xml:space="preserve">. – </w:t>
      </w:r>
      <w:r w:rsidRPr="003B5245">
        <w:t>URL:</w:t>
      </w:r>
      <w:r>
        <w:t xml:space="preserve"> </w:t>
      </w:r>
      <w:r w:rsidRPr="005D0328">
        <w:t>https://biblioclub.ru/index.php?page=book&amp;id=487891</w:t>
      </w:r>
      <w:r>
        <w:t xml:space="preserve"> </w:t>
      </w:r>
      <w:r w:rsidRPr="003B5245">
        <w:t xml:space="preserve">(дата обращения: 16.11.2021). – Библиогр. в кн. – </w:t>
      </w:r>
      <w:r>
        <w:t>Режим доступа: по подписке ЭБС «Унив.</w:t>
      </w:r>
      <w:r>
        <w:br/>
        <w:t xml:space="preserve">б-ка </w:t>
      </w:r>
      <w:r>
        <w:rPr>
          <w:lang w:val="en-US"/>
        </w:rPr>
        <w:t>online</w:t>
      </w:r>
      <w:r>
        <w:t>».</w:t>
      </w:r>
    </w:p>
    <w:p w:rsidR="0059014E" w:rsidRPr="00283CC7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884423">
        <w:t>Вилламо Х. Косметическая химия / Х. Вилламо. – Москва</w:t>
      </w:r>
      <w:r>
        <w:t xml:space="preserve"> </w:t>
      </w:r>
      <w:r w:rsidRPr="00884423">
        <w:t>: Мир, 1990. – 228 с. – ISBN 5-03-001352-0.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884423">
        <w:t>Войцеховская А</w:t>
      </w:r>
      <w:r>
        <w:t xml:space="preserve">. </w:t>
      </w:r>
      <w:r w:rsidRPr="00884423">
        <w:t>Л. Косметика сегодня : справ</w:t>
      </w:r>
      <w:proofErr w:type="gramStart"/>
      <w:r>
        <w:t>.</w:t>
      </w:r>
      <w:proofErr w:type="gramEnd"/>
      <w:r w:rsidRPr="00884423">
        <w:t xml:space="preserve"> </w:t>
      </w:r>
      <w:proofErr w:type="gramStart"/>
      <w:r w:rsidRPr="00884423">
        <w:t>и</w:t>
      </w:r>
      <w:proofErr w:type="gramEnd"/>
      <w:r w:rsidRPr="00884423">
        <w:t>зд</w:t>
      </w:r>
      <w:r>
        <w:t>.</w:t>
      </w:r>
      <w:r w:rsidRPr="00884423">
        <w:t xml:space="preserve"> / А. Л. Войцеховская, </w:t>
      </w:r>
      <w:r w:rsidRPr="0066405C">
        <w:rPr>
          <w:spacing w:val="-2"/>
        </w:rPr>
        <w:t>И. И. Вольфензон. – 2-е изд., стер. – Москва</w:t>
      </w:r>
      <w:proofErr w:type="gramStart"/>
      <w:r w:rsidRPr="0066405C">
        <w:rPr>
          <w:spacing w:val="-2"/>
        </w:rPr>
        <w:t xml:space="preserve"> :</w:t>
      </w:r>
      <w:proofErr w:type="gramEnd"/>
      <w:r w:rsidRPr="0066405C">
        <w:rPr>
          <w:spacing w:val="-2"/>
        </w:rPr>
        <w:t xml:space="preserve"> Химия, 1991. – 176 с. – ISBN 5-7245-0803-6.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Вшивков А. А. Основы косметической химии : учеб. пособие / А. А. Вшивков. – Екатеринбург : Изд-во Рос. гос. проф</w:t>
      </w:r>
      <w:proofErr w:type="gramStart"/>
      <w:r>
        <w:t>.-</w:t>
      </w:r>
      <w:proofErr w:type="gramEnd"/>
      <w:r>
        <w:t>пед. ун-та, 2005. – 428 с. – ISBN 5-8050-0128-4.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66405C">
        <w:rPr>
          <w:spacing w:val="-2"/>
        </w:rPr>
        <w:t>Горяев М. И. Методы исследования эфирных масел / М. И. Горяев, И. Плива. – Алма-Ата :</w:t>
      </w:r>
      <w:r>
        <w:t xml:space="preserve"> Изд-во Акад. наук Казах. ССР, 1962. – 752 с.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Горяев М. И. Характеристика химических соединений, входящих в состав эфирных масел / М. И. Горяев. – Алма-Ата : Изд-во Акад. наук Казах. ССР, 1953. – 371 с.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Горяев М. И. Эфирные масла флоры СССР / М. И. Горяев. – Алма-Ата : Изд-во Акад. наук Казах. ССР, 1952. – 380 с.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66405C">
        <w:rPr>
          <w:spacing w:val="-2"/>
        </w:rPr>
        <w:t xml:space="preserve">Гудзон А. Просто химия аромата / А. Гудзон. – Санкт-Петербург : Страта, 2018. – 115 с. – </w:t>
      </w:r>
      <w:r w:rsidRPr="00E6380B">
        <w:t>ISBN 978-5-9500888-7-2.</w:t>
      </w:r>
      <w:r w:rsidRPr="0066405C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Pr="0066405C">
        <w:t>– (Серия Просто).</w:t>
      </w:r>
    </w:p>
    <w:p w:rsidR="0059014E" w:rsidRPr="00283CC7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283CC7">
        <w:t>Гутерман И. О чем пахнут растения? / И. Гутерман // Химия и жизнь</w:t>
      </w:r>
      <w:r>
        <w:t xml:space="preserve"> – </w:t>
      </w:r>
      <w:r w:rsidRPr="00283CC7">
        <w:t>XXI век.</w:t>
      </w:r>
      <w:r>
        <w:t xml:space="preserve"> – </w:t>
      </w:r>
      <w:r w:rsidRPr="00283CC7">
        <w:t>2018</w:t>
      </w:r>
      <w:r>
        <w:t xml:space="preserve">. – </w:t>
      </w:r>
      <w:r w:rsidRPr="00283CC7">
        <w:t>№ 3</w:t>
      </w:r>
      <w:r>
        <w:t xml:space="preserve">. – </w:t>
      </w:r>
      <w:r w:rsidRPr="00283CC7">
        <w:t>С. 22</w:t>
      </w:r>
      <w:r w:rsidRPr="00327973">
        <w:t>–</w:t>
      </w:r>
      <w:r w:rsidRPr="00283CC7">
        <w:t>26.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B43363">
        <w:rPr>
          <w:spacing w:val="-2"/>
        </w:rPr>
        <w:t>Демина М. В океане ароматов / М. В. Демина // Химия и жизнь – XXI век. – 2012. – № 1. –</w:t>
      </w:r>
      <w:r w:rsidRPr="00E6380B">
        <w:t xml:space="preserve"> С. 32–36.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E6380B">
        <w:t>Железнов П. А. Роза, лаванда и шалфей мускатный / П. А. Железнов, П. А. Куколев. – Симферополь : Крымиздат, 1948. – 64 с.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E6380B">
        <w:t>Каспаров Г. Н. Парфюмерно-косметическое производство / Г. Н. Каспаров, А.</w:t>
      </w:r>
      <w:r>
        <w:t> </w:t>
      </w:r>
      <w:r w:rsidRPr="00E6380B">
        <w:t>М.</w:t>
      </w:r>
      <w:r>
        <w:t> </w:t>
      </w:r>
      <w:r w:rsidRPr="00E6380B">
        <w:t>Журавлев. – Москва : Пищевая промышленность, 1977. – 320 с.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Кудинов М. А. Новые эфирномасличные растения в Белоруссии / М. А. Кудинов, Л. В. Кухарева, В. С. Линник. – Минск : Наука и техника, 1984. – 61 с.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6806CC">
        <w:t>Курамшин А. И. Ароматичность: инфляция или расширение концепции? / А.</w:t>
      </w:r>
      <w:r>
        <w:t> </w:t>
      </w:r>
      <w:r w:rsidRPr="006806CC">
        <w:t>И.</w:t>
      </w:r>
      <w:r>
        <w:t> </w:t>
      </w:r>
      <w:r w:rsidRPr="006806CC">
        <w:t>Курамшин // Химия и жизнь</w:t>
      </w:r>
      <w:r>
        <w:t xml:space="preserve"> – </w:t>
      </w:r>
      <w:r w:rsidRPr="006806CC">
        <w:t>XXI век.</w:t>
      </w:r>
      <w:r>
        <w:t xml:space="preserve"> – </w:t>
      </w:r>
      <w:r w:rsidRPr="006806CC">
        <w:t>2018</w:t>
      </w:r>
      <w:r>
        <w:t xml:space="preserve">. – </w:t>
      </w:r>
      <w:r w:rsidRPr="006806CC">
        <w:t>№ 12</w:t>
      </w:r>
      <w:r>
        <w:t xml:space="preserve">. – </w:t>
      </w:r>
      <w:r w:rsidRPr="006806CC">
        <w:t>С. 2</w:t>
      </w:r>
      <w:r w:rsidRPr="00327973">
        <w:t>–</w:t>
      </w:r>
      <w:r w:rsidRPr="006806CC">
        <w:t>5</w:t>
      </w:r>
      <w:r>
        <w:t>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B116B6">
        <w:t>Лекарственные, душистые и технические растения</w:t>
      </w:r>
      <w:r>
        <w:t>.</w:t>
      </w:r>
      <w:r w:rsidRPr="00B116B6">
        <w:t xml:space="preserve"> Культура, собирание дикорастущих растений и обра</w:t>
      </w:r>
      <w:r>
        <w:t>ботка</w:t>
      </w:r>
      <w:r w:rsidRPr="00B116B6">
        <w:t xml:space="preserve"> их / </w:t>
      </w:r>
      <w:r>
        <w:t>с</w:t>
      </w:r>
      <w:r w:rsidRPr="00B116B6">
        <w:t>ост. А.</w:t>
      </w:r>
      <w:r>
        <w:t xml:space="preserve"> </w:t>
      </w:r>
      <w:r w:rsidRPr="00B116B6">
        <w:t>Г. Клинге.</w:t>
      </w:r>
      <w:r>
        <w:t xml:space="preserve"> – </w:t>
      </w:r>
      <w:r w:rsidRPr="00B116B6">
        <w:t>Петроград : К.</w:t>
      </w:r>
      <w:r>
        <w:t xml:space="preserve"> </w:t>
      </w:r>
      <w:r w:rsidRPr="00B116B6">
        <w:t>Л. Риккер, 1916.</w:t>
      </w:r>
      <w:r>
        <w:t xml:space="preserve"> –</w:t>
      </w:r>
      <w:r w:rsidRPr="0059014E">
        <w:br/>
      </w:r>
      <w:r w:rsidRPr="00B116B6">
        <w:t>XVI, 703</w:t>
      </w:r>
      <w:r>
        <w:rPr>
          <w:lang w:val="en-US"/>
        </w:rPr>
        <w:t xml:space="preserve"> </w:t>
      </w:r>
      <w:r w:rsidRPr="00B116B6">
        <w:t>с.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B116B6">
        <w:t>Масличные и эфиромасличные культуры. Труды за 1912–1962 гг. / Науч.-исслед. ин-т масличных и эфиромасличных культур ; под общ. ред. В. С. Пустовойта. – Москва : Сельхозиздат, 1963. – 576 с.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B116B6">
        <w:t xml:space="preserve">Ньюман К. Духи – чистое обольщение. Духи Клеопатры и Наполеона / К. Ньюман // </w:t>
      </w:r>
      <w:r w:rsidRPr="0060043F">
        <w:t xml:space="preserve">National Geographic </w:t>
      </w:r>
      <w:r w:rsidRPr="00B116B6">
        <w:t>Россия. – 2008. – № 11. – С. 100–121.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2136E2">
        <w:t>Пекли Ф</w:t>
      </w:r>
      <w:r w:rsidRPr="00283CC7">
        <w:t>.</w:t>
      </w:r>
      <w:r w:rsidRPr="002136E2">
        <w:t xml:space="preserve"> Ф. Ароматология / Ф. Ф. Пекли</w:t>
      </w:r>
      <w:r>
        <w:t xml:space="preserve">. – </w:t>
      </w:r>
      <w:r w:rsidRPr="002136E2">
        <w:t>М</w:t>
      </w:r>
      <w:r>
        <w:t>осква</w:t>
      </w:r>
      <w:r w:rsidRPr="002136E2">
        <w:t xml:space="preserve"> : Медицина, 2001</w:t>
      </w:r>
      <w:r>
        <w:t xml:space="preserve">. – </w:t>
      </w:r>
      <w:r w:rsidRPr="002136E2">
        <w:t>288 с.</w:t>
      </w:r>
      <w:r>
        <w:t xml:space="preserve"> – </w:t>
      </w:r>
      <w:r w:rsidRPr="002136E2">
        <w:t>ISBN 5-225-04544-8</w:t>
      </w:r>
      <w:r>
        <w:t>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lastRenderedPageBreak/>
        <w:t>Рулев</w:t>
      </w:r>
      <w:r w:rsidRPr="002136E2">
        <w:t xml:space="preserve"> А. Химия для кокетки / А</w:t>
      </w:r>
      <w:r>
        <w:t>.</w:t>
      </w:r>
      <w:r w:rsidRPr="002136E2">
        <w:t xml:space="preserve"> Рулев // Наука и жизнь</w:t>
      </w:r>
      <w:r>
        <w:t xml:space="preserve">. – </w:t>
      </w:r>
      <w:r w:rsidRPr="002136E2">
        <w:t>2015</w:t>
      </w:r>
      <w:r>
        <w:t xml:space="preserve">. – </w:t>
      </w:r>
      <w:r w:rsidRPr="002136E2">
        <w:t>№ 3</w:t>
      </w:r>
      <w:r>
        <w:t xml:space="preserve">. – </w:t>
      </w:r>
      <w:r w:rsidRPr="002136E2">
        <w:t>С. 12</w:t>
      </w:r>
      <w:r w:rsidRPr="0060043F">
        <w:t>–</w:t>
      </w:r>
      <w:r>
        <w:t>18</w:t>
      </w:r>
      <w:r w:rsidRPr="002136E2">
        <w:t>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B80A13">
        <w:t>Смоляные кислоты хвойных России. Химия, фармакология</w:t>
      </w:r>
      <w:r w:rsidRPr="0060043F">
        <w:t xml:space="preserve"> / </w:t>
      </w:r>
      <w:r w:rsidRPr="00B80A13">
        <w:t>Г</w:t>
      </w:r>
      <w:r w:rsidRPr="0060043F">
        <w:t xml:space="preserve">. </w:t>
      </w:r>
      <w:r w:rsidRPr="00B80A13">
        <w:t>А</w:t>
      </w:r>
      <w:r w:rsidRPr="0060043F">
        <w:t xml:space="preserve">. </w:t>
      </w:r>
      <w:r w:rsidRPr="00B80A13">
        <w:t>Толстиков</w:t>
      </w:r>
      <w:r>
        <w:t xml:space="preserve">, </w:t>
      </w:r>
      <w:r w:rsidRPr="00BC1309">
        <w:t>Т.</w:t>
      </w:r>
      <w:r>
        <w:t> </w:t>
      </w:r>
      <w:r w:rsidRPr="00BC1309">
        <w:t>Г.</w:t>
      </w:r>
      <w:r>
        <w:t> </w:t>
      </w:r>
      <w:r w:rsidRPr="00BC1309">
        <w:t>Толстикова,</w:t>
      </w:r>
      <w:r>
        <w:t xml:space="preserve"> </w:t>
      </w:r>
      <w:r w:rsidRPr="00BC1309">
        <w:t>Э.</w:t>
      </w:r>
      <w:r>
        <w:t xml:space="preserve"> </w:t>
      </w:r>
      <w:r w:rsidRPr="00BC1309">
        <w:t>Э.</w:t>
      </w:r>
      <w:r>
        <w:t xml:space="preserve"> </w:t>
      </w:r>
      <w:r w:rsidRPr="00BC1309">
        <w:t>Шульц</w:t>
      </w:r>
      <w:r w:rsidRPr="0060043F">
        <w:t xml:space="preserve"> [</w:t>
      </w:r>
      <w:r w:rsidRPr="00B80A13">
        <w:t>и</w:t>
      </w:r>
      <w:r w:rsidRPr="0060043F">
        <w:t xml:space="preserve"> </w:t>
      </w:r>
      <w:r w:rsidRPr="00B80A13">
        <w:t>др</w:t>
      </w:r>
      <w:r w:rsidRPr="0060043F">
        <w:t>.]</w:t>
      </w:r>
      <w:r>
        <w:t xml:space="preserve">. – </w:t>
      </w:r>
      <w:r w:rsidRPr="00B80A13">
        <w:t>Новосибирск : Гео, 2011</w:t>
      </w:r>
      <w:r>
        <w:t xml:space="preserve">. – 394 с. – </w:t>
      </w:r>
      <w:r w:rsidRPr="00B80A13">
        <w:t>ISBN 978-5-904682-67-5.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B116B6">
        <w:t>Ткачев А. В. Исследование летучих веществ растений / А. В. Ткачев. – Новосибирск : Офсет, 2008. – 969 с. – ISBN 978-5-85957-056-0.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3B5245">
        <w:t>Туманова Е. Ю. Энциклопедия эфирных масел / Е. Ю. Туманова. – Москва : РИПОЛ классик, 2014. – 256 с. – (Жизнь без химии). – ISBN 978-5-386-07465-4</w:t>
      </w:r>
      <w:r>
        <w:t xml:space="preserve">. </w:t>
      </w:r>
      <w:r w:rsidRPr="003B5245">
        <w:t xml:space="preserve">– URL: https://biblioclub.ru/index.php?page=book&amp;id=362816 (дата обращения: 16.11.2021). – </w:t>
      </w:r>
      <w:r>
        <w:t>Р</w:t>
      </w:r>
      <w:r w:rsidRPr="003B5245">
        <w:t>ежим доступа: по подписке</w:t>
      </w:r>
      <w:r>
        <w:t xml:space="preserve"> ЭБС «Унив. б-ка </w:t>
      </w:r>
      <w:r>
        <w:rPr>
          <w:lang w:val="en-US"/>
        </w:rPr>
        <w:t>online</w:t>
      </w:r>
      <w:r>
        <w:t>».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Хейфиц Л. А. Душистые вещества и другие продукты для парфюмерии : справ. изд. / Л. А. Хейфиц, В. М. Дашунин. – Москва : Химия, 1994. – 256 с. – ISBN 5-7245-0967-9.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6806CC">
        <w:t>Химия ароматических, гетероциклических и природных соединений (НИОХ СО РАН 1958</w:t>
      </w:r>
      <w:r>
        <w:t>–</w:t>
      </w:r>
      <w:r w:rsidRPr="006806CC">
        <w:t>2008 гг.) : сборник / Новосиб. ин-т орган. химии им.</w:t>
      </w:r>
      <w:r w:rsidRPr="0059014E">
        <w:t xml:space="preserve"> </w:t>
      </w:r>
      <w:r w:rsidRPr="006806CC">
        <w:t>Н. Н. Ворожцова Сиб. отд-ние</w:t>
      </w:r>
      <w:r w:rsidRPr="00BC1309">
        <w:t xml:space="preserve"> </w:t>
      </w:r>
      <w:r w:rsidRPr="006806CC">
        <w:t>Рос. акад. наук</w:t>
      </w:r>
      <w:r w:rsidRPr="00BC1309">
        <w:t xml:space="preserve"> </w:t>
      </w:r>
      <w:r w:rsidRPr="006806CC">
        <w:t>; отв. ред. акад. В. Н. Пармон</w:t>
      </w:r>
      <w:r>
        <w:t xml:space="preserve">. – </w:t>
      </w:r>
      <w:r w:rsidRPr="006806CC">
        <w:t>Новосибирск</w:t>
      </w:r>
      <w:r w:rsidRPr="00BC1309">
        <w:t xml:space="preserve"> </w:t>
      </w:r>
      <w:r w:rsidRPr="006806CC">
        <w:t>: Офсет, 2009</w:t>
      </w:r>
      <w:r>
        <w:t>. – 871 с</w:t>
      </w:r>
      <w:r w:rsidRPr="006806CC">
        <w:t>.</w:t>
      </w:r>
      <w:r>
        <w:t xml:space="preserve"> – </w:t>
      </w:r>
      <w:r w:rsidRPr="006806CC">
        <w:t>ISBN 978-5-85957-071-3.</w:t>
      </w:r>
    </w:p>
    <w:p w:rsidR="0059014E" w:rsidRDefault="0059014E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Химия и технология душистых веществ и эфирных масел / под ред. С.</w:t>
      </w:r>
      <w:r w:rsidRPr="00BC1309">
        <w:t xml:space="preserve"> </w:t>
      </w:r>
      <w:r>
        <w:t>А.</w:t>
      </w:r>
      <w:r w:rsidRPr="00BC1309">
        <w:t xml:space="preserve"> </w:t>
      </w:r>
      <w:r>
        <w:t>Войткевича</w:t>
      </w:r>
      <w:r w:rsidRPr="0006577D">
        <w:br/>
      </w:r>
      <w:r w:rsidRPr="0006577D">
        <w:rPr>
          <w:spacing w:val="-4"/>
        </w:rPr>
        <w:t>[и др.]. – Москва : Пищевая промышленность, 1968. – 382 с. – (Труды ВНИИСНДВ ; вып. 8).</w:t>
      </w:r>
    </w:p>
    <w:p w:rsidR="009E7F1A" w:rsidRPr="009E7F1A" w:rsidRDefault="009E7F1A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lang w:val="en-US"/>
        </w:rPr>
      </w:pPr>
      <w:r w:rsidRPr="009E7F1A">
        <w:rPr>
          <w:lang w:val="en-US"/>
        </w:rPr>
        <w:t xml:space="preserve">Chemistry of Heterocyclic Compounds in Flavours and Aromas / </w:t>
      </w:r>
      <w:r>
        <w:rPr>
          <w:lang w:val="en-US"/>
        </w:rPr>
        <w:t>e</w:t>
      </w:r>
      <w:r w:rsidRPr="009E7F1A">
        <w:rPr>
          <w:lang w:val="en-US"/>
        </w:rPr>
        <w:t>d</w:t>
      </w:r>
      <w:r>
        <w:rPr>
          <w:lang w:val="en-US"/>
        </w:rPr>
        <w:t>.</w:t>
      </w:r>
      <w:r w:rsidRPr="009E7F1A">
        <w:rPr>
          <w:lang w:val="en-US"/>
        </w:rPr>
        <w:t xml:space="preserve"> by G. Vernin. – Chichester : Ellis Horwood</w:t>
      </w:r>
      <w:r>
        <w:rPr>
          <w:lang w:val="en-US"/>
        </w:rPr>
        <w:t xml:space="preserve"> ; New York</w:t>
      </w:r>
      <w:r w:rsidRPr="009E7F1A">
        <w:rPr>
          <w:lang w:val="en-US"/>
        </w:rPr>
        <w:t xml:space="preserve"> : Wiley. – 1982. – 375 p.</w:t>
      </w:r>
    </w:p>
    <w:p w:rsidR="009E7F1A" w:rsidRPr="0006577D" w:rsidRDefault="009E7F1A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lang w:val="en-US"/>
        </w:rPr>
      </w:pPr>
      <w:r w:rsidRPr="0006577D">
        <w:rPr>
          <w:lang w:val="en-US"/>
        </w:rPr>
        <w:t>Merkel D. Riechstoffe</w:t>
      </w:r>
      <w:r>
        <w:rPr>
          <w:lang w:val="en-US"/>
        </w:rPr>
        <w:t xml:space="preserve"> / </w:t>
      </w:r>
      <w:r w:rsidRPr="0006577D">
        <w:rPr>
          <w:lang w:val="en-US"/>
        </w:rPr>
        <w:t>D.</w:t>
      </w:r>
      <w:r>
        <w:rPr>
          <w:lang w:val="en-US"/>
        </w:rPr>
        <w:t xml:space="preserve"> </w:t>
      </w:r>
      <w:r w:rsidRPr="0006577D">
        <w:rPr>
          <w:lang w:val="en-US"/>
        </w:rPr>
        <w:t>Merkel. – Berlin : Akademie-Verlag. – 1972. – 170 s.</w:t>
      </w:r>
    </w:p>
    <w:p w:rsidR="009E7F1A" w:rsidRDefault="009E7F1A" w:rsidP="0060043F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lang w:val="en-US"/>
        </w:rPr>
      </w:pPr>
      <w:r w:rsidRPr="009E7F1A">
        <w:rPr>
          <w:lang w:val="en-US"/>
        </w:rPr>
        <w:t xml:space="preserve">The chemistry of pheromones and other semiochemicals. </w:t>
      </w:r>
      <w:r>
        <w:rPr>
          <w:lang w:val="en-US"/>
        </w:rPr>
        <w:t>Vol. 2</w:t>
      </w:r>
      <w:r w:rsidR="0059014E">
        <w:rPr>
          <w:lang w:val="en-US"/>
        </w:rPr>
        <w:t xml:space="preserve">. </w:t>
      </w:r>
      <w:r w:rsidR="0059014E" w:rsidRPr="0059014E">
        <w:rPr>
          <w:lang w:val="en-US"/>
        </w:rPr>
        <w:t>Pt. 2</w:t>
      </w:r>
      <w:r w:rsidR="0059014E">
        <w:rPr>
          <w:lang w:val="en-US"/>
        </w:rPr>
        <w:t xml:space="preserve">. </w:t>
      </w:r>
      <w:r w:rsidR="0059014E" w:rsidRPr="0059014E">
        <w:rPr>
          <w:lang w:val="en-US"/>
        </w:rPr>
        <w:t>Topics in Current Chemistry</w:t>
      </w:r>
      <w:r w:rsidR="0059014E" w:rsidRPr="009E7F1A">
        <w:rPr>
          <w:lang w:val="en-US"/>
        </w:rPr>
        <w:t xml:space="preserve"> </w:t>
      </w:r>
      <w:r w:rsidRPr="009E7F1A">
        <w:rPr>
          <w:lang w:val="en-US"/>
        </w:rPr>
        <w:t>/ vol</w:t>
      </w:r>
      <w:r>
        <w:rPr>
          <w:lang w:val="en-US"/>
        </w:rPr>
        <w:t>.</w:t>
      </w:r>
      <w:r w:rsidRPr="009E7F1A">
        <w:rPr>
          <w:lang w:val="en-US"/>
        </w:rPr>
        <w:t xml:space="preserve"> ed</w:t>
      </w:r>
      <w:r>
        <w:rPr>
          <w:lang w:val="en-US"/>
        </w:rPr>
        <w:t>.</w:t>
      </w:r>
      <w:r w:rsidRPr="009E7F1A">
        <w:rPr>
          <w:lang w:val="en-US"/>
        </w:rPr>
        <w:t xml:space="preserve"> S</w:t>
      </w:r>
      <w:r>
        <w:rPr>
          <w:lang w:val="en-US"/>
        </w:rPr>
        <w:t>.</w:t>
      </w:r>
      <w:r w:rsidRPr="009E7F1A">
        <w:rPr>
          <w:lang w:val="en-US"/>
        </w:rPr>
        <w:t xml:space="preserve"> Schulz. – Berlin : Springer. – 2005. – 333 p.</w:t>
      </w:r>
    </w:p>
    <w:p w:rsidR="00A91180" w:rsidRDefault="00A91180" w:rsidP="00860597">
      <w:pPr>
        <w:spacing w:after="120"/>
      </w:pPr>
    </w:p>
    <w:p w:rsidR="004162C1" w:rsidRPr="004162C1" w:rsidRDefault="00B24801" w:rsidP="00860597">
      <w:pPr>
        <w:spacing w:after="120"/>
        <w:rPr>
          <w:lang w:val="en-US"/>
        </w:rPr>
      </w:pPr>
      <w:bookmarkStart w:id="0" w:name="_GoBack"/>
      <w:bookmarkEnd w:id="0"/>
      <w:r>
        <w:t xml:space="preserve">Составитель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 П. </w:t>
      </w:r>
      <w:proofErr w:type="spellStart"/>
      <w:r>
        <w:t>Беклемышева</w:t>
      </w:r>
      <w:proofErr w:type="spellEnd"/>
    </w:p>
    <w:sectPr w:rsidR="004162C1" w:rsidRPr="004162C1" w:rsidSect="008605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0D1"/>
    <w:multiLevelType w:val="hybridMultilevel"/>
    <w:tmpl w:val="EDE4062E"/>
    <w:lvl w:ilvl="0" w:tplc="CC8CCBD6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5164"/>
    <w:multiLevelType w:val="hybridMultilevel"/>
    <w:tmpl w:val="5CFC9672"/>
    <w:lvl w:ilvl="0" w:tplc="CC8CCBD6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665F7"/>
    <w:multiLevelType w:val="hybridMultilevel"/>
    <w:tmpl w:val="FBD47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23"/>
    <w:rsid w:val="00022C3A"/>
    <w:rsid w:val="0006577D"/>
    <w:rsid w:val="001E052F"/>
    <w:rsid w:val="002136E2"/>
    <w:rsid w:val="00283CC7"/>
    <w:rsid w:val="002D5C69"/>
    <w:rsid w:val="00326AC5"/>
    <w:rsid w:val="00327973"/>
    <w:rsid w:val="003B5245"/>
    <w:rsid w:val="004162C1"/>
    <w:rsid w:val="0059014E"/>
    <w:rsid w:val="005D0328"/>
    <w:rsid w:val="0060043F"/>
    <w:rsid w:val="00651D97"/>
    <w:rsid w:val="0066405C"/>
    <w:rsid w:val="006806CC"/>
    <w:rsid w:val="00860597"/>
    <w:rsid w:val="00884423"/>
    <w:rsid w:val="009058CC"/>
    <w:rsid w:val="0092437F"/>
    <w:rsid w:val="009E7F1A"/>
    <w:rsid w:val="00A91180"/>
    <w:rsid w:val="00AA5605"/>
    <w:rsid w:val="00B116B6"/>
    <w:rsid w:val="00B1675A"/>
    <w:rsid w:val="00B24801"/>
    <w:rsid w:val="00B43363"/>
    <w:rsid w:val="00B92955"/>
    <w:rsid w:val="00BC1309"/>
    <w:rsid w:val="00E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5A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E7F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130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524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C1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5A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E7F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130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524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C1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6</cp:revision>
  <dcterms:created xsi:type="dcterms:W3CDTF">2021-11-16T13:15:00Z</dcterms:created>
  <dcterms:modified xsi:type="dcterms:W3CDTF">2021-11-18T09:30:00Z</dcterms:modified>
</cp:coreProperties>
</file>