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7F29A1" w:rsidRDefault="00042DEF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Вечно живое наследие</w:t>
      </w:r>
    </w:p>
    <w:p w:rsidR="00CC1DDD" w:rsidRPr="00545082" w:rsidRDefault="003E2D7C" w:rsidP="00545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082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и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ц</w:t>
      </w:r>
      <w:r w:rsidR="000F7DA0" w:rsidRPr="00545082">
        <w:rPr>
          <w:rFonts w:ascii="Times New Roman" w:hAnsi="Times New Roman" w:cs="Times New Roman"/>
          <w:sz w:val="24"/>
          <w:szCs w:val="24"/>
        </w:rPr>
        <w:t>ентре</w:t>
      </w:r>
      <w:r w:rsidR="005F3B6E" w:rsidRPr="0054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DEF">
        <w:rPr>
          <w:rFonts w:ascii="Times New Roman" w:hAnsi="Times New Roman" w:cs="Times New Roman"/>
          <w:sz w:val="24"/>
          <w:szCs w:val="24"/>
        </w:rPr>
        <w:t>ЗНБ УрФУ (май</w:t>
      </w:r>
      <w:r w:rsidR="00736E0B">
        <w:rPr>
          <w:rFonts w:ascii="Times New Roman" w:hAnsi="Times New Roman" w:cs="Times New Roman"/>
          <w:sz w:val="24"/>
          <w:szCs w:val="24"/>
        </w:rPr>
        <w:t>, 2021</w:t>
      </w:r>
      <w:r w:rsidR="005F3B6E" w:rsidRPr="00545082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87046" w:rsidRPr="00CB4B44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Акимова Э. Н. Реализация категории обусловленности в языке памятников письменности русского средневековья (XI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B4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 вв.) / Э. Н. Акимова. – Саранск : Изд-во Морд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B4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2006. – 237 с. –</w:t>
      </w:r>
      <w:r w:rsidRPr="00CB4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5-7103-1542-7.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A9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Аннушкин В. И. Язык и жизнь. Книга о русском языке – речи – слове / В. И. Аннушкин. 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 2-е. – Москва : Русская школа, 2010. – 318 с.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978-5-91696-011-2.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Бахтиаров А. А. История книги на Руси / А. А. Бахтиаров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Гос. публ. ист. б-ка России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– 303 с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(Книжное дело). – ISBN 978-5-85209-245-8.</w:t>
      </w:r>
    </w:p>
    <w:p w:rsidR="00787046" w:rsidRPr="0007364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 В. Л. Славянские топонимические древности Новгородско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земли / В. Л. 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Васильев. – Москва : Рукописные памятники Древней Руси, 2012.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813 с.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(1150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оссийской государственности).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978-5-9551-0607-6.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Великий Новгород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культурно-исторический исток русского мира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авт.-сост. Е. Л. Гореликов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5F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Великий Новгород :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Новгор. гос. ун-т им. Ярослава Мудрого, 2011. – 98 с. – ISBN 978-5-89896-406-1.</w:t>
      </w:r>
    </w:p>
    <w:p w:rsidR="00787046" w:rsidRPr="009F1319" w:rsidRDefault="00787046" w:rsidP="00DB28AC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8A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Вепрева И. Т. Морфемика и словообразование современного русского языка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п</w:t>
      </w:r>
      <w:r w:rsidRPr="00DB28A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рактикум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И. Т. Вепрева. – </w:t>
      </w:r>
      <w:r w:rsidRPr="00DB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Изд-во Урал. ун-та, 2016. – </w:t>
      </w:r>
      <w:r w:rsidRPr="00DB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 c.</w:t>
      </w:r>
      <w:r w:rsidRPr="00DB28AC">
        <w:t xml:space="preserve"> </w:t>
      </w:r>
      <w:r>
        <w:t xml:space="preserve">–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http://www.bibliocomplectator.ru/book/?id=66176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09.04.2021)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978-5-7996-1752-3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Режим доступа: по подписке ЭБС «Библиокомплектатор».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Вивлиофика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книги и изучение книжных памятников / редкол.: А. Ю. Самарин </w:t>
      </w:r>
      <w:r w:rsidRPr="005F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др.]. – Москва : Пашков дом, 2009. – (Вивлiофика</w:t>
      </w:r>
      <w:r w:rsidRPr="005F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ып. 1). –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978-5-7510-0470-5.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Власов А. Н. Житийные повести и сказания о святых юродивых Прокоп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Иоа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нне Устюжских / А. Н. Власов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Изд-во Олега Абышко,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(Древнерусские сказания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достопамятных людях, местах и событиях)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978-5-903525-42-3.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Власов А. Н. Сказания и повести о местночтимых святых и чудотворных иконах Вычегодско</w:t>
      </w:r>
      <w:bookmarkStart w:id="0" w:name="_GoBack"/>
      <w:bookmarkEnd w:id="0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-Северодвинского края XVI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 веков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тексты и исследования / </w:t>
      </w:r>
      <w:r w:rsidRPr="005F2A9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 Н. Власов. – Санкт-Петербург :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Пушкинский Дом,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978-5-91476-006-6.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Древнерусское духовное наследие в Сибири. Научное изучение памятников традиционной русской книжности на востоке России (1965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2 т.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сост.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Е. И. Дергачева-Скоп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440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Новосибирск :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ГПНТБ СО РАН,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540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(Книга и литература)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ISBN 5-94560-104-7. – </w:t>
      </w:r>
      <w:r w:rsidRPr="00D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5-94560-104-7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D90EE9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Древнерусское духовное наследие в Сибири. Научное изучение памятников традиционной русской книжности на востоке России (1965–2005). В 2 т. Т. 2 / сост.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Е. И. Дергачева-Скоп [и др.]. – Новосибирск : ГПНТБ СО РАНТ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479 с.</w:t>
      </w:r>
      <w:r w:rsidRPr="00D90EE9">
        <w:rPr>
          <w:rFonts w:ascii="Times New Roman" w:hAnsi="Times New Roman" w:cs="Times New Roman"/>
          <w:color w:val="000000"/>
          <w:sz w:val="24"/>
          <w:szCs w:val="24"/>
        </w:rPr>
        <w:t xml:space="preserve"> – ISBN 5-94560-104-7</w:t>
      </w:r>
      <w:r w:rsidRPr="00D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Журавель О. Д. Литературное творчество старообрядцев XVIII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XXI в.: темы, проблемы, поэтика / О. Д. Журавель. – Новосибирск :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Сиб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Рос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наук, 2012. – 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978-5-7692-1257-4.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Журова Л. И. Авторский текст Максима Грека: рукописная и литературная традиции. В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Л. И. Журова. – Новосибирск : Изд-во СО РАН, 2008. – 49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978-5-7692-1064-8.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978-5-7692-1065-5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Зализняк А. А. Древнерусские энклитики / А. А. Зализняк. – Москва : Языки славянских культур, 2008. –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5-9551-0232-9.</w:t>
      </w:r>
    </w:p>
    <w:p w:rsidR="00787046" w:rsidRPr="002D4AD5" w:rsidRDefault="00787046" w:rsidP="0078704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04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Захарова Ю. Г. История русского языка : учеб. пособие / Ю. Г. Захарова. – 4-е изд., стер.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704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 Флинта, 2017. – 320 с. – URL: http://biblioclub.ru/index.php?page=book&amp;id=103501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09.04</w:t>
      </w:r>
      <w:r w:rsidRPr="00081179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).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ISBN 978-5-9765-1228-3. – </w:t>
      </w:r>
      <w:r w:rsidRPr="00081179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Зимин А. А. Слово о полку Игореве / А. А. Зимин. – Санкт-Петербург : Дмитрий Буланин, 2006. – 520 с. – ISBN 5-86007-471-9.</w:t>
      </w:r>
    </w:p>
    <w:p w:rsidR="00787046" w:rsidRPr="006B7831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Ильина книга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 р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укоп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ись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РГАДА,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ография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131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Т. 2</w:t>
      </w:r>
      <w:r w:rsidR="00672A6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/ 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лингвист</w:t>
      </w:r>
      <w:proofErr w:type="gramStart"/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proofErr w:type="gramEnd"/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proofErr w:type="gramStart"/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</w:t>
      </w:r>
      <w:proofErr w:type="gramEnd"/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зд., подгот. греч. текста, коммент., словоуказ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Pr="006B783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В. Б. Крысько. – Москва : Индрик, 2005. – 903 с. – ISBN 5-85759-314-X.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Киево-Печерский патерик : библиогр. указ</w:t>
      </w:r>
      <w:proofErr w:type="gramStart"/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 гг. / сост. Н. В. Кошелева. – Екатеринбург : Изд-во Урал. ун-та, 2009. – 59 с. – URL: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http://elar.urfu.ru/handle/10995/1773 (дата обращения: 09.042021). – ISBN 978-5-7996-0444-8.</w:t>
      </w:r>
    </w:p>
    <w:p w:rsidR="00787046" w:rsidRPr="008B013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A6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Книжные центры Древней Руси. Книжники и рукописи Кирилло-Белозерского монастыря /</w:t>
      </w:r>
      <w:r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редкол.: Н.</w:t>
      </w:r>
      <w:r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 </w:t>
      </w:r>
      <w:r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В. Понырко [и др.]. – Санкт-Петербург : Пушкинский Дом, 2014. – </w:t>
      </w: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978-5-91476-056-1.</w:t>
      </w:r>
    </w:p>
    <w:p w:rsidR="00787046" w:rsidRDefault="00787046" w:rsidP="009F1319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Ковалева А. Г.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essays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Academic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Purposes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</w:t>
      </w:r>
      <w:r w:rsidRPr="0078704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 Г. Ковалева. – Екатеринбург :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136 c.</w:t>
      </w:r>
      <w:r w:rsidRPr="009F1319">
        <w:t xml:space="preserve"> –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http://www.bibliocomplectator.ru/book/?id=68418 (дата обращения: 09.04.2021). – ISBN</w:t>
      </w:r>
      <w:r w:rsidR="006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F1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978-5-7996-1226-9. – Режим доступа: по подписке ЭБС «Библиокомплектатор».</w:t>
      </w:r>
    </w:p>
    <w:p w:rsidR="00787046" w:rsidRPr="00887C7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Колесов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В. История русского языка :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В. В. Колесов.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Академия ; Санкт-Петербург : Филол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СПбГУ,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670 </w:t>
      </w:r>
      <w:proofErr w:type="gramStart"/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(Студенческая библиотека)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5-8465-0174-5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5-7695-1834-0.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Космологические произведения в книжности Древней Руси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 1.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Тексты геоцентрической традиции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В. В. Колесов. – Санкт-Петербург : Мiръ, 2008. – 678 с. – (Памятники древнерусской мысли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и тексты ; вып. 4 (1)). – ISBN</w:t>
      </w:r>
      <w:r w:rsidR="006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978-5-98846-051-0.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007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Космологические произведения в книжности Древней Руси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.</w:t>
      </w:r>
      <w:r w:rsidRPr="008B0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</w:t>
      </w:r>
      <w:r w:rsidRPr="00F05007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Тексты плоскостно-комарной и дру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гих космологических традиций </w:t>
      </w:r>
      <w:r w:rsidRPr="00F05007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/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В. В. Колесов. – Санкт-Петербург : Мiръ, 2009. – 623 с. – (Памятники древнерусской литературы : исследования и тексты ; вып. 4 (2)). – ISBN 978-5-98846-053-4.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Красухин К. Г. Откуда есть пошло слово. Заметки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этимологии и семантике / К. Г.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Красухин. – Москва : Наука, 2008. – 187 с. – (Серия «Научно-популярная литература»). – ISBN 978-5-02-036017-4.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чтения древнерусского книжника XVII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оборник / сост., предисл., пер. и коммент.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Кускова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Кругъ, 2013. –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978-5-7396-0287-9.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Кузнецова О. А. Истории о русской средневековой поэзии / О. А. Кузнецова. – Москва :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Моск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2019. – 167 с. – (Научно-популярная серия РФФИ). – ISBN 978-5-19-011312-9.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Курбатов В. А. Славянские континенты: пути расселения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предков (V–XIX вв.) / В. А.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Курбатов. – Москва : Эксмо : Алгоритм, 2005. – 382 с. – (Истоки). – ISBN 5-699-10914-5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Кюршунова И. А. Словарь некалендарных личных имен, прозвищ и фамильных прозваний Северо-Западной Руси XV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 вв. / И. А. Кюршунова. – Санкт-Петербург : Дмитрий Буланин, 2010. – 667 с. – ISBN 978-5-86007-599-3.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Литвина А. Ф. Выбор имени у русских князей в 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 вв. Династическая история сквозь призму антропонимики / А. Ф. Литвина, Ф. Б. Успенский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Индрик,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(Труды по филологии и истории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Именослов. Имя (филология имени собственного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5-85759-339-5</w:t>
      </w:r>
      <w:r w:rsidRPr="00707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0E7480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 Московской и домосковской Руси</w:t>
      </w:r>
      <w:proofErr w:type="gramStart"/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аналит. пособие /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В. Архангельская,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В. Гладкова, А. С. Демин </w:t>
      </w:r>
      <w:r w:rsidRPr="00207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207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Языки славянской культуры, 2008</w:t>
      </w:r>
      <w:r w:rsidR="006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672A69" w:rsidRPr="006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817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5-9551-0233-7.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Лутовинова И. С. Слово о пище русской / И. С. Лутовинова. – 2-е изд., перераб. – Санкт-Петербург : Авалон : Азбука-классика, 2005. – 28</w:t>
      </w:r>
      <w:r w:rsidRPr="00207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(Русская словесность). – ISBN 5-94860-023-8. – ISBN 5-352-01407-X.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Матвеенко В. А. Книги временные и образные Георгия Мон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аха. В 2 т.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1, ч.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Интерпретированный те</w:t>
      </w:r>
      <w:proofErr w:type="gramStart"/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Тр</w:t>
      </w:r>
      <w:proofErr w:type="gramEnd"/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оицкой рукописи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Матвеенко, Л. Щеголева.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Наука,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(Памятники религиозно-философской мысли Древней Руси)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5-02-032816-2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5-02-034314-5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Матвеенко В. А. Книги временные и образные Георгия Мон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аха. В 2 т.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1, ч.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Текстологический комментарий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Матвеенко, Л. Щеголева</w:t>
      </w:r>
      <w:r w:rsidRPr="0080204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 Москва : Наука, 2006. – 635 с. – ISBN 5-02-032816-2.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5-02-034313-7.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Миллер В. Ф. Очерки русской народной словесности. Былевой эпос / В. Ф. Миллер. – Москва : Гаудеамус : Академический Проект, 2013. – 337 с. – (Технологии культуры). – ISBN 978-5-8291-1571-5 (Академический Проект). – 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978-5-98426-137-1.</w:t>
      </w:r>
    </w:p>
    <w:p w:rsidR="00787046" w:rsidRPr="00887C7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Михаил Васильевич Ломоносов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300-летию со дня рожд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фотовыставка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фотоальбом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Н.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Целищев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79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 Изд-во УМЦ УПИ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(Уроки мужества, трудолюбия, достоинства, патриотизма).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Молчанов В. Ф. Книжная культура России XIX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Эпоха, судьба, наследие Н.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 Румянцева / В. Ф. Молчанов ;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ауч. исслед. отдел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рукоп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гос. б-к</w:t>
      </w:r>
      <w:r w:rsidR="0054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Пашков дом, 2006. – 46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5-7510-03-75-6.</w:t>
      </w:r>
    </w:p>
    <w:p w:rsidR="00787046" w:rsidRPr="0007364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Мудрова Н. А. Библиотека Строгановых (вторая половина XVI – начала XVIII в.) / Н. А. Мудрова ; Центр. науч. б-ка Урал. отд-ния Рос. акад. наук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 РАН, 2015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73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978-5-7691-2379-5.</w:t>
      </w:r>
    </w:p>
    <w:p w:rsidR="00787046" w:rsidRPr="00887C7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 Е. Л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Начало книгопечатания у южных славян.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 ч.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1. Источники и историография. Предпосылки / Е. 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Немировский.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Наука,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477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(История славянского кирилловcкого книгопечатания XV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начала XVII века ;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5-02-010213-X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5-02-032678-X.</w:t>
      </w:r>
    </w:p>
    <w:p w:rsidR="00787046" w:rsidRPr="00887C7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 Е. Л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Начало книгопечатания у южных славян.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 ч.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2. Издания первой черногорской типографии / Е. 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Немировский.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Наука,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(История славянского кирилловcкого книгопечатания XV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XVII века ; т. 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5-02-033223-2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5-02-032678-X.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Плюханова М. Б. «Кипъние свъта». Русские Одигитрии в литургической поэзии 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/ М. Б. Плюханова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Пушкинский Дом,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822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978-5-91476-076-9.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Поздеева И. В. Московский печатный двор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 и фактор русской культуры,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1700 годы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ования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публикации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кн. Кн. 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 В. Поздеева,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Дадыкин,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Пушков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Наука, 2007. – 39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978-5-02-035630-6. – ISBN 978-5-02-036014-3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Починская И. В. Книгопечатание Московского государства второй п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оловины XVI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 XVII веков в отечественной историографии: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онцепции, проблемы, гипотезы / И. В. </w:t>
      </w:r>
      <w:proofErr w:type="spell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Волот,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с.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978-5-600-00041-4.</w:t>
      </w:r>
    </w:p>
    <w:p w:rsidR="00787046" w:rsidRPr="001F455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Починская И. В. Рукописные и старопечатные книги кириллической традиции: изучение, описание, хранение : учеб. пособие </w:t>
      </w:r>
      <w:r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И. В. Починская, П</w:t>
      </w:r>
      <w:r w:rsidR="00672A69"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И. Мангилев, Н. В. Ануфриева</w:t>
      </w:r>
      <w:r w:rsidRPr="00672A6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Pr="001F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Урал. ун-та, 2010. – 47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F4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978-5-7996-0570-4.</w:t>
      </w:r>
    </w:p>
    <w:p w:rsidR="00787046" w:rsidRPr="001F455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1F4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Пропп В. Я. Русская сказка / В. Я. Пропп. – Москва : Лабиринт, 2005. – 380 с. – ISBN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 w:rsidRPr="001F4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5-87604-042-8.</w:t>
      </w:r>
    </w:p>
    <w:p w:rsidR="00787046" w:rsidRPr="00541E1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541E1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Пространство и время в языке и культуре / отв. ред. С.</w:t>
      </w:r>
      <w:r w:rsidR="00541E1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 </w:t>
      </w:r>
      <w:r w:rsidRPr="00541E1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М. Толстая. – Москва : Индрик, 2011. – 367 с. – ISBN 978-5-91674-140-7.</w:t>
      </w:r>
    </w:p>
    <w:p w:rsidR="00787046" w:rsidRPr="00A72F61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Рыбникова Е.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русского языка в функциональном аспекте :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Рыбникова. – Кемерово : Кемер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2011. – 112 с. – URL: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http://biblioclub.ru/index.php?page=book&amp;id=232467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09.04.2021). – 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978-5-8353-1117-0. – Режим доступа: по подписке ЭБС «Унив. б-ка online».</w:t>
      </w:r>
    </w:p>
    <w:p w:rsidR="00787046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Сапожникова О. С. Русский книжник XVII века Сергий Шелони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Редакторская деятельность :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монография / О. С. Сапожникова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; Санкт-Петербург : Альянс-Архео,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978-5-98874-041-4.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Светлова О. В. История текста и языка службы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княгине Ольге: из Средневековья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XXI век / О. В. Светлова. – Санкт-Петербург : Дмитрий Буланин, 2018. – 414 с. – (Studiorum slavicorum orbis ; вып. 14). – ISBN 978-5-86007-896-3.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Селиванов Ф. М. Поэтика былин в историко-филологическом освещении (композиция, художественный мир, особенности языка) / Ф. М. Селиванов. – Москва : Кругъ,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978-5-7396-0140-7.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 Л. С. Рукописная и стар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опечатная книга Древней Руси :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Соболева. – Екатеринбург : Изд-во Урал. ун-та, 2007. – 310 с. – ISBN 978-5-7996-0282-6.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Суперанская А. В. О русских именах / А. В. Суперанская. – 5-е изд., перераб.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Авалонъ : Азбука, 2010. – 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978-5-903605-63-7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978-5-389-01197-7.</w:t>
      </w:r>
    </w:p>
    <w:p w:rsidR="00787046" w:rsidRPr="003F5CCE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Франклин С. Письменность, общество и культура в Древней Руси (около 950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1300 гг.) / </w:t>
      </w:r>
      <w:r w:rsidRPr="006E0F2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С. Франклин. – Санкт-Петербург : Дмитрий Буланин, 2010. – 547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F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978-5-86007-622-8.</w:t>
      </w:r>
    </w:p>
    <w:p w:rsidR="00787046" w:rsidRPr="00887C77" w:rsidRDefault="00787046" w:rsidP="00042DEF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4F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Шахматов А. А. Русская диалектология</w:t>
      </w:r>
      <w:proofErr w:type="gramStart"/>
      <w:r w:rsidRPr="00A444F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A444F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лекции / А. А. Шахматов. – Санкт-Петербург :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СПбГУ, 2010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(Филологическое наследие)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2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978-5-8465-1041-8.</w:t>
      </w:r>
    </w:p>
    <w:p w:rsidR="00042DEF" w:rsidRPr="00235151" w:rsidRDefault="00042DEF" w:rsidP="00042DE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545082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45082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DE27A7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545082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545082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>С.</w:t>
      </w:r>
      <w:r w:rsidRPr="00545082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115AF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0777F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40F86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3074"/>
    <w:rsid w:val="002C5929"/>
    <w:rsid w:val="002C6746"/>
    <w:rsid w:val="002C7F1F"/>
    <w:rsid w:val="002D0019"/>
    <w:rsid w:val="002D00B8"/>
    <w:rsid w:val="002D0F22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461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0515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5E7"/>
    <w:rsid w:val="0044076A"/>
    <w:rsid w:val="004449B7"/>
    <w:rsid w:val="00444BF2"/>
    <w:rsid w:val="00445D56"/>
    <w:rsid w:val="00447F89"/>
    <w:rsid w:val="0045167E"/>
    <w:rsid w:val="00451ADF"/>
    <w:rsid w:val="00453C27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45D6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313B8"/>
    <w:rsid w:val="005362AD"/>
    <w:rsid w:val="0053722A"/>
    <w:rsid w:val="00540207"/>
    <w:rsid w:val="00541DF8"/>
    <w:rsid w:val="00541E16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FA"/>
    <w:rsid w:val="00590F9B"/>
    <w:rsid w:val="005917A5"/>
    <w:rsid w:val="0059465F"/>
    <w:rsid w:val="00594926"/>
    <w:rsid w:val="00595368"/>
    <w:rsid w:val="005958DE"/>
    <w:rsid w:val="00597126"/>
    <w:rsid w:val="005A0DE5"/>
    <w:rsid w:val="005A16EC"/>
    <w:rsid w:val="005A1DB0"/>
    <w:rsid w:val="005A2A53"/>
    <w:rsid w:val="005A7714"/>
    <w:rsid w:val="005B2194"/>
    <w:rsid w:val="005B3A1A"/>
    <w:rsid w:val="005B4F02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2A98"/>
    <w:rsid w:val="005F333C"/>
    <w:rsid w:val="005F373A"/>
    <w:rsid w:val="005F3B6E"/>
    <w:rsid w:val="005F427A"/>
    <w:rsid w:val="005F4B2C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44FA"/>
    <w:rsid w:val="00657844"/>
    <w:rsid w:val="006614B0"/>
    <w:rsid w:val="00661788"/>
    <w:rsid w:val="00661A41"/>
    <w:rsid w:val="00665026"/>
    <w:rsid w:val="00666622"/>
    <w:rsid w:val="0066693C"/>
    <w:rsid w:val="0067070F"/>
    <w:rsid w:val="00672A69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0F2E"/>
    <w:rsid w:val="006E10C2"/>
    <w:rsid w:val="006E2D7F"/>
    <w:rsid w:val="006E3932"/>
    <w:rsid w:val="006F0DE3"/>
    <w:rsid w:val="006F342E"/>
    <w:rsid w:val="006F34B8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87046"/>
    <w:rsid w:val="007902E0"/>
    <w:rsid w:val="0079222A"/>
    <w:rsid w:val="00793DDE"/>
    <w:rsid w:val="00794BF2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7F71EE"/>
    <w:rsid w:val="008000D3"/>
    <w:rsid w:val="0080130C"/>
    <w:rsid w:val="00802047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13E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3668"/>
    <w:rsid w:val="00984A27"/>
    <w:rsid w:val="00986295"/>
    <w:rsid w:val="00987448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4E03"/>
    <w:rsid w:val="00A559BE"/>
    <w:rsid w:val="00A56ACB"/>
    <w:rsid w:val="00A62E78"/>
    <w:rsid w:val="00A63060"/>
    <w:rsid w:val="00A64BCB"/>
    <w:rsid w:val="00A71A78"/>
    <w:rsid w:val="00A7230A"/>
    <w:rsid w:val="00A72F61"/>
    <w:rsid w:val="00A72F71"/>
    <w:rsid w:val="00A74E82"/>
    <w:rsid w:val="00A76926"/>
    <w:rsid w:val="00A775C1"/>
    <w:rsid w:val="00A8039A"/>
    <w:rsid w:val="00A815E8"/>
    <w:rsid w:val="00A81EA6"/>
    <w:rsid w:val="00A84392"/>
    <w:rsid w:val="00A86566"/>
    <w:rsid w:val="00A8664C"/>
    <w:rsid w:val="00A86D4A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656D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3BC8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2CFE"/>
    <w:rsid w:val="00D8505F"/>
    <w:rsid w:val="00D869B2"/>
    <w:rsid w:val="00D902B1"/>
    <w:rsid w:val="00D907C7"/>
    <w:rsid w:val="00D90D42"/>
    <w:rsid w:val="00D90EE9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84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0349"/>
    <w:rsid w:val="00FB1BA7"/>
    <w:rsid w:val="00FB3F2F"/>
    <w:rsid w:val="00FB5F4D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E77A3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D2121-41BF-4B35-B715-4E8B4857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2019-10-30T06:28:00Z</cp:lastPrinted>
  <dcterms:created xsi:type="dcterms:W3CDTF">2021-04-09T07:55:00Z</dcterms:created>
  <dcterms:modified xsi:type="dcterms:W3CDTF">2021-04-21T05:35:00Z</dcterms:modified>
</cp:coreProperties>
</file>