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C2" w:rsidRPr="00595368" w:rsidRDefault="002653C2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Серия РФФИ</w:t>
      </w:r>
    </w:p>
    <w:p w:rsidR="002653C2" w:rsidRDefault="002653C2" w:rsidP="00896CC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sz w:val="24"/>
          <w:szCs w:val="24"/>
        </w:rPr>
        <w:t xml:space="preserve">Выставка в Гуманитарном </w:t>
      </w:r>
      <w:r>
        <w:rPr>
          <w:rFonts w:ascii="Times New Roman" w:hAnsi="Times New Roman"/>
          <w:sz w:val="24"/>
          <w:szCs w:val="24"/>
        </w:rPr>
        <w:t>и</w:t>
      </w:r>
      <w:r w:rsidRPr="005F3B6E">
        <w:rPr>
          <w:rFonts w:ascii="Times New Roman" w:hAnsi="Times New Roman"/>
          <w:sz w:val="24"/>
          <w:szCs w:val="24"/>
        </w:rPr>
        <w:t xml:space="preserve">нформационном </w:t>
      </w:r>
      <w:r>
        <w:rPr>
          <w:rFonts w:ascii="Times New Roman" w:hAnsi="Times New Roman"/>
          <w:sz w:val="24"/>
          <w:szCs w:val="24"/>
        </w:rPr>
        <w:t>ц</w:t>
      </w:r>
      <w:r w:rsidRPr="005F3B6E">
        <w:rPr>
          <w:rFonts w:ascii="Times New Roman" w:hAnsi="Times New Roman"/>
          <w:sz w:val="24"/>
          <w:szCs w:val="24"/>
        </w:rPr>
        <w:t>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(январь, 2021 г.)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Акмаева Р. И. Популярные этюды о менеджменте XXI века : науч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-попул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изд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/ Р.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 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И.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 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Акмаева ; Астрах. гос. ун-т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Астрахань :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АГУ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, 2018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7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с. : ил., табл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978-5-9926-1101-4.</w:t>
      </w:r>
    </w:p>
    <w:p w:rsidR="002653C2" w:rsidRPr="00D50729" w:rsidRDefault="002653C2" w:rsidP="00776606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Альбедиль М. Ф. Непал: люди, боги, звери / М. Ф. Альбедиль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Санкт-Петербург : </w:t>
      </w:r>
      <w:r w:rsidRPr="00723D3B">
        <w:rPr>
          <w:rFonts w:ascii="Times New Roman" w:hAnsi="Times New Roman"/>
          <w:bCs/>
          <w:color w:val="000000"/>
          <w:spacing w:val="-2"/>
          <w:sz w:val="24"/>
          <w:szCs w:val="24"/>
        </w:rPr>
        <w:t>Петербургское Востоковедение, 2019. – 159 с. : ил., портр., карт. – (Научно-популярная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978-5-85803-526-8.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Баландина Н. П. Анни Жирардо. Надя и ее сестры / Н. П. Баландина ; Гос. ин-т искусствознания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Москва : БуксМарт, 2019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207 с. : портр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978-5-907043-56-5.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Бесков А. А. Язычество восточных славян перед лицом современности / А. А. Бесков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Санкт-Петербург : Дмитрий Буланин, 2018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91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978-5-86007-893-2.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9B7A72">
        <w:rPr>
          <w:rFonts w:ascii="Times New Roman" w:hAnsi="Times New Roman"/>
          <w:bCs/>
          <w:color w:val="000000"/>
          <w:spacing w:val="-2"/>
          <w:sz w:val="24"/>
          <w:szCs w:val="24"/>
        </w:rPr>
        <w:t>Бешта А. А. Сталинград. Вспомни всех поименно / А. А. Бешта ; Волгогр. гос. ун-т. –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Волгоград : Изд-во ВолГУ, 2017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17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4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с. : ил., портр., карт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978-5-9669-1713-5.</w:t>
      </w:r>
    </w:p>
    <w:p w:rsidR="002653C2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Богданов А. П. Забытые полководцы России: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Воротынского до Багратиона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31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П. Богданов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; Берлин : Direct</w:t>
      </w:r>
      <w:r w:rsidRPr="009B7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31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Media,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31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531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: ил., портр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31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(Научно-популярная серия РФФИ) (История: новый взгляд)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31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978-5-4475-9738-2.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Бурлыкина М. И. Гений рисунка Евгений Трошев / М. И. Бурлыкина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 – Сыктывкар :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br/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Изд-во СГУ им. Питирима Сорокина, 2019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214 с.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: ил., портр., факс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978-5-87661-581-7.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Горончаровский В. А. На подступах к столице Боспора. Античная крепость Илурат </w:t>
      </w:r>
      <w:r w:rsidRPr="009B7A72">
        <w:rPr>
          <w:rFonts w:ascii="Times New Roman" w:hAnsi="Times New Roman"/>
          <w:bCs/>
          <w:color w:val="000000"/>
          <w:spacing w:val="-6"/>
          <w:sz w:val="24"/>
          <w:szCs w:val="24"/>
        </w:rPr>
        <w:t>в Восточном Крыму / В. А. Горончаровский ; Ин-т истории матер. культуры Рос. акад. наук.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– Санкт-Петербург : Изд-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во РГПУ им. А. И. Герцена, 2019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20 с.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: ил., портр., планы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978-5-8064-2611-7.</w:t>
      </w:r>
    </w:p>
    <w:p w:rsidR="002653C2" w:rsidRPr="009E7DF1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Исмагилова Ф. С.</w:t>
      </w:r>
      <w:r w:rsidRPr="009E7DF1">
        <w:rPr>
          <w:rFonts w:ascii="Times New Roman" w:hAnsi="Times New Roman"/>
          <w:color w:val="000000"/>
          <w:sz w:val="24"/>
          <w:szCs w:val="24"/>
        </w:rPr>
        <w:t xml:space="preserve"> Мы в тетрадях вручную чертили поля.</w:t>
      </w:r>
      <w:r>
        <w:rPr>
          <w:rFonts w:ascii="Times New Roman" w:hAnsi="Times New Roman"/>
          <w:color w:val="000000"/>
          <w:sz w:val="24"/>
          <w:szCs w:val="24"/>
        </w:rPr>
        <w:t xml:space="preserve"> Стратегии управления опытом в «третьем» возрасте / Ф. С.</w:t>
      </w:r>
      <w:r w:rsidRPr="009E7DF1">
        <w:rPr>
          <w:rFonts w:ascii="Times New Roman" w:hAnsi="Times New Roman"/>
          <w:color w:val="000000"/>
          <w:sz w:val="24"/>
          <w:szCs w:val="24"/>
        </w:rPr>
        <w:t xml:space="preserve"> Исмагилова</w:t>
      </w:r>
      <w:r>
        <w:rPr>
          <w:rFonts w:ascii="Times New Roman" w:hAnsi="Times New Roman"/>
          <w:color w:val="000000"/>
          <w:sz w:val="24"/>
          <w:szCs w:val="24"/>
        </w:rPr>
        <w:t>. – Екатеринбург : Изд-</w:t>
      </w:r>
      <w:r w:rsidRPr="009E7DF1">
        <w:rPr>
          <w:rFonts w:ascii="Times New Roman" w:hAnsi="Times New Roman"/>
          <w:color w:val="000000"/>
          <w:sz w:val="24"/>
          <w:szCs w:val="24"/>
        </w:rPr>
        <w:t>во Урал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E7DF1">
        <w:rPr>
          <w:rFonts w:ascii="Times New Roman" w:hAnsi="Times New Roman"/>
          <w:color w:val="000000"/>
          <w:sz w:val="24"/>
          <w:szCs w:val="24"/>
        </w:rPr>
        <w:t xml:space="preserve"> ун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9E7DF1">
        <w:rPr>
          <w:rFonts w:ascii="Times New Roman" w:hAnsi="Times New Roman"/>
          <w:color w:val="000000"/>
          <w:sz w:val="24"/>
          <w:szCs w:val="24"/>
        </w:rPr>
        <w:t>та, 2019</w:t>
      </w:r>
      <w:r>
        <w:rPr>
          <w:rFonts w:ascii="Times New Roman" w:hAnsi="Times New Roman"/>
          <w:color w:val="000000"/>
          <w:sz w:val="24"/>
          <w:szCs w:val="24"/>
        </w:rPr>
        <w:t xml:space="preserve">. – 184 с. : табл. – </w:t>
      </w:r>
      <w:r w:rsidRPr="009E7DF1">
        <w:rPr>
          <w:rFonts w:ascii="Times New Roman" w:hAnsi="Times New Roman"/>
          <w:color w:val="000000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9E7DF1">
        <w:rPr>
          <w:rFonts w:ascii="Times New Roman" w:hAnsi="Times New Roman"/>
          <w:color w:val="000000"/>
          <w:sz w:val="24"/>
          <w:szCs w:val="24"/>
        </w:rPr>
        <w:t>ISBN 978-5-7996-2740-9.</w:t>
      </w:r>
    </w:p>
    <w:p w:rsidR="002653C2" w:rsidRPr="00531096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31096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Кеня И. А. Благотворительность в провинциальной России: особенности и персоналии : </w:t>
      </w:r>
      <w:r w:rsidRPr="0073654F">
        <w:rPr>
          <w:rFonts w:ascii="Times New Roman" w:hAnsi="Times New Roman"/>
          <w:bCs/>
          <w:color w:val="000000"/>
          <w:spacing w:val="-2"/>
          <w:sz w:val="24"/>
          <w:szCs w:val="24"/>
        </w:rPr>
        <w:t>науч.-попул. изд. / И. А. Кеня. – Брянск : Автографф, 2019. – 16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8</w:t>
      </w:r>
      <w:r w:rsidRPr="0073654F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с. : ил., портр. –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531096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531096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97859903468-5-7.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Костина О. В. Архитектура Московского метро, 1935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–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1980-е годы / О. В.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Костина ; Рос. акад. художеств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, Гос. музей архитектуры им. А. В. Щусева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Москва : БуксМАрт, 2019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7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с. : ил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978-5-907043-31-2.</w:t>
      </w:r>
    </w:p>
    <w:p w:rsidR="002653C2" w:rsidRPr="00216D64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6D64">
        <w:rPr>
          <w:rFonts w:ascii="Times New Roman" w:hAnsi="Times New Roman"/>
          <w:bCs/>
          <w:color w:val="000000"/>
          <w:sz w:val="24"/>
          <w:szCs w:val="24"/>
        </w:rPr>
        <w:t>Кузнецова О. А. Истории о русской средневековой поэзии / О. А. Кузнецова ; Моск. гос. ун-т им. М. В. Ломоносова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 xml:space="preserve">Москва : Изд-во </w:t>
      </w:r>
      <w:r>
        <w:rPr>
          <w:rFonts w:ascii="Times New Roman" w:hAnsi="Times New Roman"/>
          <w:bCs/>
          <w:color w:val="000000"/>
          <w:sz w:val="24"/>
          <w:szCs w:val="24"/>
        </w:rPr>
        <w:t>МГУ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, 2019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167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ISBN 978-5-19-011312-9.</w:t>
      </w:r>
    </w:p>
    <w:p w:rsidR="002653C2" w:rsidRPr="00EE419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Кузьменко О. Н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. Адреса русской эмигрантской литературы в Париже (от Адамовича до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Яновского) / О. Н. Кузьменко ; Рос. гос. пед. ун-т им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 xml:space="preserve"> А. И. Герцена</w:t>
      </w:r>
      <w:r>
        <w:rPr>
          <w:rFonts w:ascii="Times New Roman" w:hAnsi="Times New Roman"/>
          <w:bCs/>
          <w:color w:val="000000"/>
          <w:sz w:val="24"/>
          <w:szCs w:val="24"/>
        </w:rPr>
        <w:t>. – Санкт-Петербург : Изд-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во РГПУ им. А. И. Герцена, 2019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 xml:space="preserve">296 с.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ил., портр. – 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ISBN 978-5-8064-2612-4.</w:t>
      </w:r>
    </w:p>
    <w:p w:rsidR="002653C2" w:rsidRPr="00216D64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243A">
        <w:rPr>
          <w:rFonts w:ascii="Times New Roman" w:hAnsi="Times New Roman"/>
          <w:bCs/>
          <w:color w:val="000000"/>
          <w:sz w:val="24"/>
          <w:szCs w:val="24"/>
        </w:rPr>
        <w:t>Лаптева М. Л. «Чужое» в «своем» фразеологическом пространстве : познават. слов.-справ. / М. Л. Лаптева. – Астрахань : Сорокин Роман Васильевич, 2019. – 201 с.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ISBN 978-5-91910-821-4.</w:t>
      </w:r>
    </w:p>
    <w:p w:rsidR="002653C2" w:rsidRPr="00531096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096">
        <w:rPr>
          <w:rFonts w:ascii="Times New Roman" w:hAnsi="Times New Roman"/>
          <w:bCs/>
          <w:color w:val="000000"/>
          <w:sz w:val="24"/>
          <w:szCs w:val="24"/>
        </w:rPr>
        <w:t>Мурзин А. А. «Glück auf», или Цивилизация горняков / А. А. Мурзин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531096">
        <w:rPr>
          <w:rFonts w:ascii="Times New Roman" w:hAnsi="Times New Roman"/>
          <w:bCs/>
          <w:color w:val="000000"/>
          <w:sz w:val="24"/>
          <w:szCs w:val="24"/>
        </w:rPr>
        <w:t xml:space="preserve">Екатеринбург : </w:t>
      </w:r>
      <w:r w:rsidRPr="0050243A">
        <w:rPr>
          <w:rFonts w:ascii="Times New Roman" w:hAnsi="Times New Roman"/>
          <w:bCs/>
          <w:color w:val="000000"/>
          <w:sz w:val="24"/>
          <w:szCs w:val="24"/>
        </w:rPr>
        <w:t>Ин-т образоват. стратегий, 2018. – 219 с. : ил. – (Научно-популярная серия РФФИ).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1096">
        <w:rPr>
          <w:rFonts w:ascii="Times New Roman" w:hAnsi="Times New Roman"/>
          <w:bCs/>
          <w:color w:val="000000"/>
          <w:sz w:val="24"/>
          <w:szCs w:val="24"/>
        </w:rPr>
        <w:t>ISBN 978-5-6041901-0-4.</w:t>
      </w:r>
    </w:p>
    <w:p w:rsidR="002653C2" w:rsidRPr="0093057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6D64">
        <w:rPr>
          <w:rFonts w:ascii="Times New Roman" w:hAnsi="Times New Roman"/>
          <w:bCs/>
          <w:color w:val="000000"/>
          <w:sz w:val="24"/>
          <w:szCs w:val="24"/>
        </w:rPr>
        <w:t>Никифоров А. Л. Философия для любознательных / 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Л. Никифоров ;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 xml:space="preserve">Ин-т философии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Рос. акад. наук. –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Москва : Кнорус, 2018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 xml:space="preserve"> с. : ил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216D64">
        <w:rPr>
          <w:rFonts w:ascii="Times New Roman" w:hAnsi="Times New Roman"/>
          <w:bCs/>
          <w:color w:val="000000"/>
          <w:sz w:val="24"/>
          <w:szCs w:val="24"/>
        </w:rPr>
        <w:t>ISBN 978-5-406-06934-9.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Орлова К. В. Жоан Миро. Поезд следует без остановок / К. В. Орлова ; Гос. ин-т искусствознания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Москва : БуксМАрт, 2019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303 с. : ил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978-5-907043-55-8.</w:t>
      </w:r>
    </w:p>
    <w:p w:rsidR="002653C2" w:rsidRPr="00531096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096">
        <w:rPr>
          <w:rFonts w:ascii="Times New Roman" w:hAnsi="Times New Roman"/>
          <w:bCs/>
          <w:color w:val="000000"/>
          <w:sz w:val="24"/>
          <w:szCs w:val="24"/>
        </w:rPr>
        <w:t>Островский О. Б. Александр I и русская художественная культура / О. Б. Островский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531096">
        <w:rPr>
          <w:rFonts w:ascii="Times New Roman" w:hAnsi="Times New Roman"/>
          <w:bCs/>
          <w:color w:val="000000"/>
          <w:sz w:val="24"/>
          <w:szCs w:val="24"/>
        </w:rPr>
        <w:t>Москва ; Берлин : Директ-Медиа, 2019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531096">
        <w:rPr>
          <w:rFonts w:ascii="Times New Roman" w:hAnsi="Times New Roman"/>
          <w:bCs/>
          <w:color w:val="000000"/>
          <w:sz w:val="24"/>
          <w:szCs w:val="24"/>
        </w:rPr>
        <w:t>62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531096">
        <w:rPr>
          <w:rFonts w:ascii="Times New Roman" w:hAnsi="Times New Roman"/>
          <w:bCs/>
          <w:color w:val="000000"/>
          <w:sz w:val="24"/>
          <w:szCs w:val="24"/>
        </w:rPr>
        <w:t xml:space="preserve"> с. : ил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531096">
        <w:rPr>
          <w:rFonts w:ascii="Times New Roman" w:hAnsi="Times New Roman"/>
          <w:bCs/>
          <w:color w:val="000000"/>
          <w:sz w:val="24"/>
          <w:szCs w:val="24"/>
        </w:rPr>
        <w:t>(Научно-популярная серия РФФИ) (История: новый взгляд)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531096">
        <w:rPr>
          <w:rFonts w:ascii="Times New Roman" w:hAnsi="Times New Roman"/>
          <w:bCs/>
          <w:color w:val="000000"/>
          <w:sz w:val="24"/>
          <w:szCs w:val="24"/>
        </w:rPr>
        <w:t>ISBN 978-5-4475-9983-6.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Петухов А. В. Ар деко и искусство Франции п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ервой четверти XX века / А. В.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Петухов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Москва : БуксМАрт, 2016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311 с. : ил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978-5-906190-62-8.</w:t>
      </w:r>
    </w:p>
    <w:p w:rsidR="002653C2" w:rsidRPr="00D5072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Терновая Л. О. Цветы и люди / Л. О. Терновая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Москва : Кнорус, 2018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188 с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>ISBN 978-5-406-06910-3.</w:t>
      </w:r>
    </w:p>
    <w:p w:rsidR="002653C2" w:rsidRPr="0073654F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Токарева М. С. Стэнли Спенсер. Модернизм по-английски: быть или не быть / </w:t>
      </w:r>
      <w:r w:rsidRPr="0073654F">
        <w:rPr>
          <w:rFonts w:ascii="Times New Roman" w:hAnsi="Times New Roman"/>
          <w:bCs/>
          <w:color w:val="000000"/>
          <w:spacing w:val="-4"/>
          <w:sz w:val="24"/>
          <w:szCs w:val="24"/>
        </w:rPr>
        <w:t>М. С. Токарева. – Москва : БуксМАрт, 2016. – 273 с. : ил., портр. – ISBN 978-5-906190-59-8.</w:t>
      </w:r>
    </w:p>
    <w:p w:rsidR="002653C2" w:rsidRPr="0073654F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Хаирова В. Ш. Чарльз Макинтош: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модерн по-шотландски / В. Ш.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Хаирова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Москва : </w:t>
      </w:r>
      <w:r w:rsidRPr="0073654F">
        <w:rPr>
          <w:rFonts w:ascii="Times New Roman" w:hAnsi="Times New Roman"/>
          <w:bCs/>
          <w:color w:val="000000"/>
          <w:spacing w:val="-6"/>
          <w:sz w:val="24"/>
          <w:szCs w:val="24"/>
        </w:rPr>
        <w:t>БуксМ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А</w:t>
      </w:r>
      <w:r w:rsidRPr="0073654F">
        <w:rPr>
          <w:rFonts w:ascii="Times New Roman" w:hAnsi="Times New Roman"/>
          <w:bCs/>
          <w:color w:val="000000"/>
          <w:spacing w:val="-6"/>
          <w:sz w:val="24"/>
          <w:szCs w:val="24"/>
        </w:rPr>
        <w:t>рт, 2016. – 223 с. : ил., портр. – (Научно-популярная серия). – ISBN 978-5-906190-63-5.</w:t>
      </w:r>
    </w:p>
    <w:p w:rsidR="002653C2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4199"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някова Г. П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. Древняя Русь и Запад. Русский лицевой Апокалипсис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 xml:space="preserve"> XVI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XVII веков. Миниатюра, гравюра, икона, стенопись : альбом-кат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 xml:space="preserve"> / Г. П. Чинякова, Епископ Николай (Погребняк), А. В. Гамлицкий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Москва : БуксМАрт, 2017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375 с. : ил. – 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(Научно-популярная серия РФФИ)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EE4199">
        <w:rPr>
          <w:rFonts w:ascii="Times New Roman" w:hAnsi="Times New Roman"/>
          <w:bCs/>
          <w:color w:val="000000"/>
          <w:sz w:val="24"/>
          <w:szCs w:val="24"/>
        </w:rPr>
        <w:t>ISBN 978-5-906190-97-0.</w:t>
      </w:r>
    </w:p>
    <w:p w:rsidR="002653C2" w:rsidRPr="00EE4199" w:rsidRDefault="002653C2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0729">
        <w:rPr>
          <w:rFonts w:ascii="Times New Roman" w:hAnsi="Times New Roman"/>
          <w:bCs/>
          <w:color w:val="000000"/>
          <w:sz w:val="24"/>
          <w:szCs w:val="24"/>
        </w:rPr>
        <w:t>Юсупова Т. И. Путешествие как образ жизни: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исследователь Центральной Азии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D50729">
        <w:rPr>
          <w:rFonts w:ascii="Times New Roman" w:hAnsi="Times New Roman"/>
          <w:bCs/>
          <w:color w:val="000000"/>
          <w:sz w:val="24"/>
          <w:szCs w:val="24"/>
        </w:rPr>
        <w:t xml:space="preserve">П. К. Козлов / Т. И. Юсупова ; Ин-т истории естествознания и техники им. </w:t>
      </w:r>
      <w:r w:rsidRPr="003143F3">
        <w:rPr>
          <w:rFonts w:ascii="Times New Roman" w:hAnsi="Times New Roman"/>
          <w:bCs/>
          <w:color w:val="000000"/>
          <w:sz w:val="24"/>
          <w:szCs w:val="24"/>
        </w:rPr>
        <w:t>С. И. Вавилова Рос. акад. наук, С.-Петерб. фил. – Санкт-Петербург : Нестор-История,</w:t>
      </w:r>
      <w:r w:rsidRPr="00D50729">
        <w:rPr>
          <w:rFonts w:ascii="Times New Roman" w:hAnsi="Times New Roman"/>
          <w:bCs/>
          <w:color w:val="000000"/>
          <w:sz w:val="24"/>
          <w:szCs w:val="24"/>
        </w:rPr>
        <w:t xml:space="preserve"> 2016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z w:val="24"/>
          <w:szCs w:val="24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D50729">
        <w:rPr>
          <w:rFonts w:ascii="Times New Roman" w:hAnsi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r w:rsidRPr="00D50729">
        <w:rPr>
          <w:rFonts w:ascii="Times New Roman" w:hAnsi="Times New Roman"/>
          <w:bCs/>
          <w:color w:val="000000"/>
          <w:sz w:val="24"/>
          <w:szCs w:val="24"/>
        </w:rPr>
        <w:t xml:space="preserve"> ил., портр., факс., карт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– </w:t>
      </w:r>
      <w:r w:rsidRPr="00D50729">
        <w:rPr>
          <w:rFonts w:ascii="Times New Roman" w:hAnsi="Times New Roman"/>
          <w:bCs/>
          <w:color w:val="000000"/>
          <w:sz w:val="24"/>
          <w:szCs w:val="24"/>
        </w:rPr>
        <w:t>ISBN 978-5-4469-1067-0.</w:t>
      </w:r>
    </w:p>
    <w:p w:rsidR="002653C2" w:rsidRPr="00EF09A4" w:rsidRDefault="002653C2" w:rsidP="00A820A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653C2" w:rsidRPr="00B479D9" w:rsidRDefault="002653C2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>, Е. С</w:t>
      </w:r>
      <w:bookmarkStart w:id="0" w:name="_GoBack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F3B6E">
        <w:rPr>
          <w:rFonts w:ascii="Times New Roman" w:hAnsi="Times New Roman"/>
          <w:sz w:val="24"/>
          <w:szCs w:val="24"/>
        </w:rPr>
        <w:t xml:space="preserve"> Сорокина</w:t>
      </w:r>
      <w:bookmarkEnd w:id="0"/>
    </w:p>
    <w:sectPr w:rsidR="002653C2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16E85"/>
    <w:rsid w:val="0002087E"/>
    <w:rsid w:val="00032F3D"/>
    <w:rsid w:val="00033EA8"/>
    <w:rsid w:val="000354F0"/>
    <w:rsid w:val="000406C8"/>
    <w:rsid w:val="000509BC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C07"/>
    <w:rsid w:val="00085FE0"/>
    <w:rsid w:val="00090088"/>
    <w:rsid w:val="000926F2"/>
    <w:rsid w:val="000936C8"/>
    <w:rsid w:val="000A6E77"/>
    <w:rsid w:val="000B1511"/>
    <w:rsid w:val="000B46AF"/>
    <w:rsid w:val="000B5949"/>
    <w:rsid w:val="000C0484"/>
    <w:rsid w:val="000C1EDA"/>
    <w:rsid w:val="000C536E"/>
    <w:rsid w:val="000C6D9C"/>
    <w:rsid w:val="000D279D"/>
    <w:rsid w:val="000D3A0C"/>
    <w:rsid w:val="000E3797"/>
    <w:rsid w:val="000E40C5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260F"/>
    <w:rsid w:val="00124EE7"/>
    <w:rsid w:val="00125AA8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4E38"/>
    <w:rsid w:val="001857E0"/>
    <w:rsid w:val="001863AE"/>
    <w:rsid w:val="00187D15"/>
    <w:rsid w:val="00190EB2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16D64"/>
    <w:rsid w:val="00221FFF"/>
    <w:rsid w:val="00225892"/>
    <w:rsid w:val="00233BAB"/>
    <w:rsid w:val="0023455F"/>
    <w:rsid w:val="00234585"/>
    <w:rsid w:val="00234DC4"/>
    <w:rsid w:val="00235C12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53C2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746"/>
    <w:rsid w:val="002D0019"/>
    <w:rsid w:val="002D0F22"/>
    <w:rsid w:val="002D24FB"/>
    <w:rsid w:val="002D31C0"/>
    <w:rsid w:val="002E7AD8"/>
    <w:rsid w:val="002F13AB"/>
    <w:rsid w:val="002F6A54"/>
    <w:rsid w:val="002F7D83"/>
    <w:rsid w:val="00301D69"/>
    <w:rsid w:val="00310A7A"/>
    <w:rsid w:val="003131D2"/>
    <w:rsid w:val="003143F3"/>
    <w:rsid w:val="00317A15"/>
    <w:rsid w:val="0032394A"/>
    <w:rsid w:val="00323E1B"/>
    <w:rsid w:val="0032598B"/>
    <w:rsid w:val="00326457"/>
    <w:rsid w:val="00326C64"/>
    <w:rsid w:val="003305B4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560A3"/>
    <w:rsid w:val="003576C1"/>
    <w:rsid w:val="003708BA"/>
    <w:rsid w:val="0037331E"/>
    <w:rsid w:val="003748A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D0E99"/>
    <w:rsid w:val="003D4C9C"/>
    <w:rsid w:val="003D6AB5"/>
    <w:rsid w:val="003E1338"/>
    <w:rsid w:val="003E2D7C"/>
    <w:rsid w:val="003E4C92"/>
    <w:rsid w:val="003E6068"/>
    <w:rsid w:val="003E66DF"/>
    <w:rsid w:val="003E75E9"/>
    <w:rsid w:val="003F5A53"/>
    <w:rsid w:val="004000E0"/>
    <w:rsid w:val="00406088"/>
    <w:rsid w:val="00410768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57012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1B4E"/>
    <w:rsid w:val="004924D3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2BD"/>
    <w:rsid w:val="004D59F4"/>
    <w:rsid w:val="004D73C7"/>
    <w:rsid w:val="004E2C86"/>
    <w:rsid w:val="004E6E44"/>
    <w:rsid w:val="004E755C"/>
    <w:rsid w:val="004F1D86"/>
    <w:rsid w:val="004F4A77"/>
    <w:rsid w:val="004F608B"/>
    <w:rsid w:val="0050243A"/>
    <w:rsid w:val="00502B5B"/>
    <w:rsid w:val="005066AE"/>
    <w:rsid w:val="005134F2"/>
    <w:rsid w:val="00514D4C"/>
    <w:rsid w:val="00521F93"/>
    <w:rsid w:val="005253BB"/>
    <w:rsid w:val="00526E5A"/>
    <w:rsid w:val="00531096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BFC"/>
    <w:rsid w:val="00575D3A"/>
    <w:rsid w:val="005773C9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0C4D"/>
    <w:rsid w:val="005A2A53"/>
    <w:rsid w:val="005A6794"/>
    <w:rsid w:val="005B2194"/>
    <w:rsid w:val="005B3A1A"/>
    <w:rsid w:val="005B4F02"/>
    <w:rsid w:val="005C13B4"/>
    <w:rsid w:val="005D0106"/>
    <w:rsid w:val="005D1BF6"/>
    <w:rsid w:val="005E01A9"/>
    <w:rsid w:val="005E05FB"/>
    <w:rsid w:val="005E0E3A"/>
    <w:rsid w:val="005E2065"/>
    <w:rsid w:val="005E28BD"/>
    <w:rsid w:val="005E3AD4"/>
    <w:rsid w:val="005E4BDB"/>
    <w:rsid w:val="005E515A"/>
    <w:rsid w:val="005E75DD"/>
    <w:rsid w:val="005F0409"/>
    <w:rsid w:val="005F333C"/>
    <w:rsid w:val="005F373A"/>
    <w:rsid w:val="005F3B6E"/>
    <w:rsid w:val="005F5AAE"/>
    <w:rsid w:val="005F7CDB"/>
    <w:rsid w:val="006001C9"/>
    <w:rsid w:val="006004AB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3CC5"/>
    <w:rsid w:val="00666622"/>
    <w:rsid w:val="0066693C"/>
    <w:rsid w:val="0067070F"/>
    <w:rsid w:val="006721B8"/>
    <w:rsid w:val="0067397D"/>
    <w:rsid w:val="0067624F"/>
    <w:rsid w:val="006763F6"/>
    <w:rsid w:val="006764CA"/>
    <w:rsid w:val="00677A48"/>
    <w:rsid w:val="0068081F"/>
    <w:rsid w:val="00680FEE"/>
    <w:rsid w:val="00684B79"/>
    <w:rsid w:val="00686044"/>
    <w:rsid w:val="0068605F"/>
    <w:rsid w:val="00686D43"/>
    <w:rsid w:val="00687E41"/>
    <w:rsid w:val="00690B96"/>
    <w:rsid w:val="00692191"/>
    <w:rsid w:val="0069421D"/>
    <w:rsid w:val="006956A8"/>
    <w:rsid w:val="006A1E36"/>
    <w:rsid w:val="006A3749"/>
    <w:rsid w:val="006A5735"/>
    <w:rsid w:val="006A6451"/>
    <w:rsid w:val="006B5D6E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D6894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3D3B"/>
    <w:rsid w:val="0072442D"/>
    <w:rsid w:val="007331C9"/>
    <w:rsid w:val="00734E77"/>
    <w:rsid w:val="00736521"/>
    <w:rsid w:val="0073654F"/>
    <w:rsid w:val="00744DBB"/>
    <w:rsid w:val="00745F8A"/>
    <w:rsid w:val="00746A2F"/>
    <w:rsid w:val="00747366"/>
    <w:rsid w:val="00747994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6606"/>
    <w:rsid w:val="007766B0"/>
    <w:rsid w:val="0077742D"/>
    <w:rsid w:val="0077781A"/>
    <w:rsid w:val="00780192"/>
    <w:rsid w:val="00780886"/>
    <w:rsid w:val="007809B7"/>
    <w:rsid w:val="00780EFB"/>
    <w:rsid w:val="00782A20"/>
    <w:rsid w:val="00782E74"/>
    <w:rsid w:val="007841F8"/>
    <w:rsid w:val="007902E0"/>
    <w:rsid w:val="00793DDE"/>
    <w:rsid w:val="00795101"/>
    <w:rsid w:val="00795767"/>
    <w:rsid w:val="00797AB3"/>
    <w:rsid w:val="007A0047"/>
    <w:rsid w:val="007A0DF9"/>
    <w:rsid w:val="007A2599"/>
    <w:rsid w:val="007A4983"/>
    <w:rsid w:val="007A66C2"/>
    <w:rsid w:val="007B1DF6"/>
    <w:rsid w:val="007C2086"/>
    <w:rsid w:val="007C2583"/>
    <w:rsid w:val="007C5B7B"/>
    <w:rsid w:val="007D14A5"/>
    <w:rsid w:val="007D66E9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422D"/>
    <w:rsid w:val="00816551"/>
    <w:rsid w:val="00816D98"/>
    <w:rsid w:val="0081782E"/>
    <w:rsid w:val="00821B3D"/>
    <w:rsid w:val="008242F2"/>
    <w:rsid w:val="008271AB"/>
    <w:rsid w:val="00830790"/>
    <w:rsid w:val="00833B90"/>
    <w:rsid w:val="00834CB9"/>
    <w:rsid w:val="008355A1"/>
    <w:rsid w:val="00835B48"/>
    <w:rsid w:val="00837C5A"/>
    <w:rsid w:val="008409A6"/>
    <w:rsid w:val="008454F3"/>
    <w:rsid w:val="008472AD"/>
    <w:rsid w:val="00847413"/>
    <w:rsid w:val="00851AFF"/>
    <w:rsid w:val="00852017"/>
    <w:rsid w:val="00853882"/>
    <w:rsid w:val="008539BD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16F9"/>
    <w:rsid w:val="00882F00"/>
    <w:rsid w:val="008837A1"/>
    <w:rsid w:val="008861A9"/>
    <w:rsid w:val="00887EFA"/>
    <w:rsid w:val="00890349"/>
    <w:rsid w:val="0089080B"/>
    <w:rsid w:val="0089110E"/>
    <w:rsid w:val="00891565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C2CAF"/>
    <w:rsid w:val="008D43D0"/>
    <w:rsid w:val="008D79F9"/>
    <w:rsid w:val="008E041E"/>
    <w:rsid w:val="008E2B53"/>
    <w:rsid w:val="008E2C12"/>
    <w:rsid w:val="008E2D55"/>
    <w:rsid w:val="008E347F"/>
    <w:rsid w:val="008E3489"/>
    <w:rsid w:val="008E5DD3"/>
    <w:rsid w:val="008E682F"/>
    <w:rsid w:val="008E76E4"/>
    <w:rsid w:val="00901E4E"/>
    <w:rsid w:val="009025F2"/>
    <w:rsid w:val="00904353"/>
    <w:rsid w:val="009055AE"/>
    <w:rsid w:val="00906E0A"/>
    <w:rsid w:val="00907658"/>
    <w:rsid w:val="009128AA"/>
    <w:rsid w:val="00912D69"/>
    <w:rsid w:val="00922E64"/>
    <w:rsid w:val="00927357"/>
    <w:rsid w:val="00930579"/>
    <w:rsid w:val="009453AD"/>
    <w:rsid w:val="009462DE"/>
    <w:rsid w:val="00947153"/>
    <w:rsid w:val="009474BF"/>
    <w:rsid w:val="009479B4"/>
    <w:rsid w:val="0095441A"/>
    <w:rsid w:val="00955E6D"/>
    <w:rsid w:val="00960FE1"/>
    <w:rsid w:val="00961C1D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6CFE"/>
    <w:rsid w:val="009B0A97"/>
    <w:rsid w:val="009B1260"/>
    <w:rsid w:val="009B7775"/>
    <w:rsid w:val="009B7A72"/>
    <w:rsid w:val="009C1C6B"/>
    <w:rsid w:val="009C4277"/>
    <w:rsid w:val="009C473F"/>
    <w:rsid w:val="009C578A"/>
    <w:rsid w:val="009D5154"/>
    <w:rsid w:val="009D724F"/>
    <w:rsid w:val="009D72A5"/>
    <w:rsid w:val="009E0511"/>
    <w:rsid w:val="009E33B2"/>
    <w:rsid w:val="009E3776"/>
    <w:rsid w:val="009E4A0A"/>
    <w:rsid w:val="009E7117"/>
    <w:rsid w:val="009E7DF1"/>
    <w:rsid w:val="009F255A"/>
    <w:rsid w:val="009F471E"/>
    <w:rsid w:val="009F5534"/>
    <w:rsid w:val="009F5F0F"/>
    <w:rsid w:val="00A037F3"/>
    <w:rsid w:val="00A0780E"/>
    <w:rsid w:val="00A116AB"/>
    <w:rsid w:val="00A11938"/>
    <w:rsid w:val="00A1265B"/>
    <w:rsid w:val="00A12EE2"/>
    <w:rsid w:val="00A17126"/>
    <w:rsid w:val="00A21B79"/>
    <w:rsid w:val="00A24816"/>
    <w:rsid w:val="00A32D82"/>
    <w:rsid w:val="00A43060"/>
    <w:rsid w:val="00A45119"/>
    <w:rsid w:val="00A54E03"/>
    <w:rsid w:val="00A559BE"/>
    <w:rsid w:val="00A56ACB"/>
    <w:rsid w:val="00A570BC"/>
    <w:rsid w:val="00A61165"/>
    <w:rsid w:val="00A62E78"/>
    <w:rsid w:val="00A71A78"/>
    <w:rsid w:val="00A7230A"/>
    <w:rsid w:val="00A74E82"/>
    <w:rsid w:val="00A76926"/>
    <w:rsid w:val="00A8039A"/>
    <w:rsid w:val="00A820A3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4A24"/>
    <w:rsid w:val="00AB5100"/>
    <w:rsid w:val="00AB5886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7E1E"/>
    <w:rsid w:val="00AE0BE0"/>
    <w:rsid w:val="00AE6E74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30B33"/>
    <w:rsid w:val="00B318DD"/>
    <w:rsid w:val="00B34023"/>
    <w:rsid w:val="00B35195"/>
    <w:rsid w:val="00B36D75"/>
    <w:rsid w:val="00B3701E"/>
    <w:rsid w:val="00B3729A"/>
    <w:rsid w:val="00B3738C"/>
    <w:rsid w:val="00B43333"/>
    <w:rsid w:val="00B45314"/>
    <w:rsid w:val="00B47562"/>
    <w:rsid w:val="00B479D9"/>
    <w:rsid w:val="00B52FD5"/>
    <w:rsid w:val="00B5360C"/>
    <w:rsid w:val="00B616CE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48BC"/>
    <w:rsid w:val="00B95930"/>
    <w:rsid w:val="00B95B73"/>
    <w:rsid w:val="00B970D1"/>
    <w:rsid w:val="00BA5C7A"/>
    <w:rsid w:val="00BB217A"/>
    <w:rsid w:val="00BB7381"/>
    <w:rsid w:val="00BC4B3D"/>
    <w:rsid w:val="00BC5B99"/>
    <w:rsid w:val="00BC61D8"/>
    <w:rsid w:val="00BD24B0"/>
    <w:rsid w:val="00BD373A"/>
    <w:rsid w:val="00BD53A0"/>
    <w:rsid w:val="00BD5810"/>
    <w:rsid w:val="00BE4A54"/>
    <w:rsid w:val="00BE667A"/>
    <w:rsid w:val="00BE7795"/>
    <w:rsid w:val="00BE7F06"/>
    <w:rsid w:val="00BF32F1"/>
    <w:rsid w:val="00C02E94"/>
    <w:rsid w:val="00C11F0B"/>
    <w:rsid w:val="00C13A50"/>
    <w:rsid w:val="00C15591"/>
    <w:rsid w:val="00C213A7"/>
    <w:rsid w:val="00C30737"/>
    <w:rsid w:val="00C31B3D"/>
    <w:rsid w:val="00C32A28"/>
    <w:rsid w:val="00C339D6"/>
    <w:rsid w:val="00C43F1E"/>
    <w:rsid w:val="00C52192"/>
    <w:rsid w:val="00C523F7"/>
    <w:rsid w:val="00C524E8"/>
    <w:rsid w:val="00C53013"/>
    <w:rsid w:val="00C5330E"/>
    <w:rsid w:val="00C55937"/>
    <w:rsid w:val="00C5668F"/>
    <w:rsid w:val="00C567E9"/>
    <w:rsid w:val="00C57C92"/>
    <w:rsid w:val="00C61237"/>
    <w:rsid w:val="00C615BA"/>
    <w:rsid w:val="00C61F21"/>
    <w:rsid w:val="00C61FDB"/>
    <w:rsid w:val="00C63CA9"/>
    <w:rsid w:val="00C82559"/>
    <w:rsid w:val="00C82C6B"/>
    <w:rsid w:val="00C86CE4"/>
    <w:rsid w:val="00C90EB9"/>
    <w:rsid w:val="00C90EC6"/>
    <w:rsid w:val="00C93652"/>
    <w:rsid w:val="00C93A7C"/>
    <w:rsid w:val="00C95C19"/>
    <w:rsid w:val="00CA0D9D"/>
    <w:rsid w:val="00CA1770"/>
    <w:rsid w:val="00CA2587"/>
    <w:rsid w:val="00CC1B7C"/>
    <w:rsid w:val="00CC1DDD"/>
    <w:rsid w:val="00CC2F65"/>
    <w:rsid w:val="00CC4412"/>
    <w:rsid w:val="00CC6410"/>
    <w:rsid w:val="00CD0C01"/>
    <w:rsid w:val="00CD347C"/>
    <w:rsid w:val="00CD4D7B"/>
    <w:rsid w:val="00CF44BB"/>
    <w:rsid w:val="00CF6A60"/>
    <w:rsid w:val="00CF724D"/>
    <w:rsid w:val="00D014F9"/>
    <w:rsid w:val="00D01DEF"/>
    <w:rsid w:val="00D07D29"/>
    <w:rsid w:val="00D1475B"/>
    <w:rsid w:val="00D16291"/>
    <w:rsid w:val="00D20C56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6F57"/>
    <w:rsid w:val="00D47B3D"/>
    <w:rsid w:val="00D50729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3A26"/>
    <w:rsid w:val="00DB48B6"/>
    <w:rsid w:val="00DB7293"/>
    <w:rsid w:val="00DC03D0"/>
    <w:rsid w:val="00DC1DDF"/>
    <w:rsid w:val="00DC23E2"/>
    <w:rsid w:val="00DC3490"/>
    <w:rsid w:val="00DC34A9"/>
    <w:rsid w:val="00DC4995"/>
    <w:rsid w:val="00DD35FB"/>
    <w:rsid w:val="00DD4077"/>
    <w:rsid w:val="00DD63CC"/>
    <w:rsid w:val="00DD7F41"/>
    <w:rsid w:val="00DE08DC"/>
    <w:rsid w:val="00DE1E5D"/>
    <w:rsid w:val="00DE4274"/>
    <w:rsid w:val="00DE4630"/>
    <w:rsid w:val="00DE7B76"/>
    <w:rsid w:val="00DF014E"/>
    <w:rsid w:val="00DF2CE2"/>
    <w:rsid w:val="00DF3708"/>
    <w:rsid w:val="00DF3D9D"/>
    <w:rsid w:val="00DF5464"/>
    <w:rsid w:val="00DF5865"/>
    <w:rsid w:val="00E05D51"/>
    <w:rsid w:val="00E06F65"/>
    <w:rsid w:val="00E11427"/>
    <w:rsid w:val="00E149A0"/>
    <w:rsid w:val="00E14C6E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36EB"/>
    <w:rsid w:val="00E36FCD"/>
    <w:rsid w:val="00E4746E"/>
    <w:rsid w:val="00E47620"/>
    <w:rsid w:val="00E50D6A"/>
    <w:rsid w:val="00E512A9"/>
    <w:rsid w:val="00E52453"/>
    <w:rsid w:val="00E55FB4"/>
    <w:rsid w:val="00E57712"/>
    <w:rsid w:val="00E606C0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A0B0C"/>
    <w:rsid w:val="00EA0C0F"/>
    <w:rsid w:val="00EA19E9"/>
    <w:rsid w:val="00EA3035"/>
    <w:rsid w:val="00EA6F44"/>
    <w:rsid w:val="00EB0F3D"/>
    <w:rsid w:val="00EB19FF"/>
    <w:rsid w:val="00EB7310"/>
    <w:rsid w:val="00EC546D"/>
    <w:rsid w:val="00EC5E0D"/>
    <w:rsid w:val="00EC74E0"/>
    <w:rsid w:val="00EC7B01"/>
    <w:rsid w:val="00ED1FF6"/>
    <w:rsid w:val="00ED2589"/>
    <w:rsid w:val="00ED3B71"/>
    <w:rsid w:val="00ED5B55"/>
    <w:rsid w:val="00ED60FE"/>
    <w:rsid w:val="00EE18EA"/>
    <w:rsid w:val="00EE3298"/>
    <w:rsid w:val="00EE4199"/>
    <w:rsid w:val="00EE636F"/>
    <w:rsid w:val="00EF09A4"/>
    <w:rsid w:val="00EF1DA1"/>
    <w:rsid w:val="00EF4CD0"/>
    <w:rsid w:val="00F00472"/>
    <w:rsid w:val="00F06132"/>
    <w:rsid w:val="00F063DC"/>
    <w:rsid w:val="00F067A3"/>
    <w:rsid w:val="00F12573"/>
    <w:rsid w:val="00F12699"/>
    <w:rsid w:val="00F1297D"/>
    <w:rsid w:val="00F15115"/>
    <w:rsid w:val="00F16CE0"/>
    <w:rsid w:val="00F170AB"/>
    <w:rsid w:val="00F24951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70EB6"/>
    <w:rsid w:val="00F754AF"/>
    <w:rsid w:val="00F771AC"/>
    <w:rsid w:val="00F77CC8"/>
    <w:rsid w:val="00F8099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C0457"/>
    <w:rsid w:val="00FC1AB9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808</Words>
  <Characters>4612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РФФИ</dc:title>
  <dc:subject/>
  <dc:creator>USER</dc:creator>
  <cp:keywords/>
  <dc:description/>
  <cp:lastModifiedBy>dir</cp:lastModifiedBy>
  <cp:revision>2</cp:revision>
  <cp:lastPrinted>2019-03-18T05:20:00Z</cp:lastPrinted>
  <dcterms:created xsi:type="dcterms:W3CDTF">2021-01-19T08:37:00Z</dcterms:created>
  <dcterms:modified xsi:type="dcterms:W3CDTF">2021-01-19T08:37:00Z</dcterms:modified>
</cp:coreProperties>
</file>