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3" w:rsidRPr="00DC3188" w:rsidRDefault="00CE7AD9" w:rsidP="000717D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Свердловская область: страницы истории</w:t>
      </w:r>
    </w:p>
    <w:p w:rsidR="00A61560" w:rsidRPr="00CE7AD9" w:rsidRDefault="0038126A" w:rsidP="003760ED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Тематическая экспозиция в выставочном зале ЗНБ УрФУ </w:t>
      </w:r>
      <w:r w:rsidR="00C74ADA"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34311"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апрель – май, </w:t>
      </w:r>
      <w:r w:rsidR="00C74ADA"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 г</w:t>
      </w:r>
      <w:r w:rsidR="00134311"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4ADA" w:rsidRPr="003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61560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A615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A61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Билимбай: от эпохи Строгановых до наших дней / </w:t>
      </w:r>
      <w:r w:rsidRPr="00A61560">
        <w:rPr>
          <w:rFonts w:ascii="Times New Roman" w:hAnsi="Times New Roman" w:cs="Times New Roman"/>
          <w:bCs/>
          <w:color w:val="000000"/>
          <w:sz w:val="24"/>
          <w:szCs w:val="24"/>
        </w:rPr>
        <w:t>Н. В.</w:t>
      </w:r>
      <w:r w:rsidRPr="00A61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1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A61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1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2008. – 355 с. – ISBN 978-5-7851-0678-9.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Н. В. Здесь Европа встречается с Азией / Н. В. </w:t>
      </w:r>
      <w:proofErr w:type="spellStart"/>
      <w:proofErr w:type="gramStart"/>
      <w:r w:rsidRPr="006A6006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="003760ED">
        <w:rPr>
          <w:rFonts w:ascii="Times New Roman" w:hAnsi="Times New Roman" w:cs="Times New Roman"/>
          <w:sz w:val="24"/>
          <w:szCs w:val="24"/>
        </w:rPr>
        <w:t xml:space="preserve">Урал. отд-ние </w:t>
      </w:r>
      <w:r w:rsidRPr="006A6006">
        <w:rPr>
          <w:rFonts w:ascii="Times New Roman" w:hAnsi="Times New Roman" w:cs="Times New Roman"/>
          <w:sz w:val="24"/>
          <w:szCs w:val="24"/>
        </w:rPr>
        <w:t xml:space="preserve">Рос. акад. наук </w:t>
      </w:r>
      <w:r w:rsidR="003760ED" w:rsidRPr="003760ED">
        <w:rPr>
          <w:rFonts w:ascii="Times New Roman" w:hAnsi="Times New Roman" w:cs="Times New Roman"/>
          <w:sz w:val="24"/>
          <w:szCs w:val="24"/>
        </w:rPr>
        <w:t>[</w:t>
      </w:r>
      <w:r w:rsidR="003760ED">
        <w:rPr>
          <w:rFonts w:ascii="Times New Roman" w:hAnsi="Times New Roman" w:cs="Times New Roman"/>
          <w:sz w:val="24"/>
          <w:szCs w:val="24"/>
        </w:rPr>
        <w:t>и др.</w:t>
      </w:r>
      <w:r w:rsidR="003760ED" w:rsidRPr="003760ED">
        <w:rPr>
          <w:rFonts w:ascii="Times New Roman" w:hAnsi="Times New Roman" w:cs="Times New Roman"/>
          <w:sz w:val="24"/>
          <w:szCs w:val="24"/>
        </w:rPr>
        <w:t>]</w:t>
      </w:r>
      <w:r w:rsidRPr="006A6006">
        <w:rPr>
          <w:rFonts w:ascii="Times New Roman" w:hAnsi="Times New Roman" w:cs="Times New Roman"/>
          <w:sz w:val="24"/>
          <w:szCs w:val="24"/>
        </w:rPr>
        <w:t>. – Екатеринбург : Банк культурной информации, 2012. – 94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с.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(Национальное достояние России). – ISBN 978-5-7851-0750-2.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Первоуральска от Демидовых до Бергов</w:t>
      </w:r>
      <w:r w:rsidR="0037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1732</w:t>
      </w:r>
      <w:r w:rsidR="0037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1918 гг.</w:t>
      </w:r>
      <w:r w:rsidR="0037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82646"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 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782646"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2005. – 168 с. – ISBN</w:t>
      </w:r>
      <w:r w:rsidR="009C1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5-7851-0552-7.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Первоуральск и окрестности. Наше наследие / </w:t>
      </w:r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>Н.</w:t>
      </w:r>
      <w:r w:rsidR="009C123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A600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C1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6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 культурной информации, 2011. – 410 с. – ISBN 978-5-7851-0770-0.</w:t>
      </w:r>
    </w:p>
    <w:p w:rsidR="00A61560" w:rsidRPr="009C1239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Аникин В. К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C12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Кирпичное чудо Ирбита / </w:t>
      </w:r>
      <w:r w:rsidRPr="009C1239">
        <w:rPr>
          <w:rFonts w:ascii="Times New Roman" w:hAnsi="Times New Roman" w:cs="Times New Roman"/>
          <w:bCs/>
          <w:spacing w:val="-2"/>
          <w:sz w:val="24"/>
          <w:szCs w:val="24"/>
        </w:rPr>
        <w:t>В. К</w:t>
      </w:r>
      <w:r w:rsidRPr="009C12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Аникин. – </w:t>
      </w:r>
      <w:proofErr w:type="gramStart"/>
      <w:r w:rsidRPr="009C12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Екатеринбург :</w:t>
      </w:r>
      <w:proofErr w:type="gramEnd"/>
      <w:r w:rsidRPr="009C1239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Банк культурной информации, 2010. – 103 с. – (Национальное достояние России). – ISBN 978-5-7851-0732-8.</w:t>
      </w:r>
    </w:p>
    <w:p w:rsidR="00F31344" w:rsidRPr="006A6006" w:rsidRDefault="00F31344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Бажов П. П. Малахитовая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шкатулка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сказы / П. П. Бажов ; сост. Н. В. Кузнецова ; вступ. ст. В.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Блажеса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худож. С. Р. Ковалев.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У-Фактория, 2005. – 396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5-9709-0091-5.</w:t>
      </w:r>
    </w:p>
    <w:p w:rsidR="00816DE5" w:rsidRDefault="00093FC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Бажовская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энциклопедия / ред.-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сост.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Блажес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, М. А. Литовская.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Сократ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 Изд-во Урал. ун-та, 2007. – 6</w:t>
      </w:r>
      <w:r w:rsidR="00816DE5">
        <w:rPr>
          <w:rFonts w:ascii="Times New Roman" w:hAnsi="Times New Roman" w:cs="Times New Roman"/>
          <w:sz w:val="24"/>
          <w:szCs w:val="24"/>
        </w:rPr>
        <w:t>40 с. – ISBN 978-5-88664-257-9.</w:t>
      </w:r>
    </w:p>
    <w:p w:rsidR="00B77D62" w:rsidRPr="009C1239" w:rsidRDefault="00B77D62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1239">
        <w:rPr>
          <w:rFonts w:ascii="Times New Roman" w:hAnsi="Times New Roman" w:cs="Times New Roman"/>
          <w:spacing w:val="-4"/>
          <w:sz w:val="24"/>
          <w:szCs w:val="24"/>
        </w:rPr>
        <w:t>Базаров Е. Хоровод традиций / Е. Базаров // Уральский следопыт. – 2022. – №</w:t>
      </w:r>
      <w:r w:rsidR="009C1239" w:rsidRPr="009C12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1239">
        <w:rPr>
          <w:rFonts w:ascii="Times New Roman" w:hAnsi="Times New Roman" w:cs="Times New Roman"/>
          <w:spacing w:val="-4"/>
          <w:sz w:val="24"/>
          <w:szCs w:val="24"/>
        </w:rPr>
        <w:t>11. – С.</w:t>
      </w:r>
      <w:r w:rsidR="009C1239" w:rsidRPr="009C1239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9C1239">
        <w:rPr>
          <w:rFonts w:ascii="Times New Roman" w:hAnsi="Times New Roman" w:cs="Times New Roman"/>
          <w:spacing w:val="-4"/>
          <w:sz w:val="24"/>
          <w:szCs w:val="24"/>
        </w:rPr>
        <w:t>12–13.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Баташов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В. М. Завод № 814 в атомном проекте СССР. Документы и материалы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/ В.</w:t>
      </w:r>
      <w:r w:rsidR="00782646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М.</w:t>
      </w:r>
      <w:r w:rsidR="00782646" w:rsidRPr="006A60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Баташов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К</w:t>
      </w:r>
      <w:r w:rsidR="003760ED">
        <w:rPr>
          <w:rFonts w:ascii="Times New Roman" w:hAnsi="Times New Roman" w:cs="Times New Roman"/>
          <w:sz w:val="24"/>
          <w:szCs w:val="24"/>
        </w:rPr>
        <w:t>узнецов ;</w:t>
      </w:r>
      <w:proofErr w:type="gramEnd"/>
      <w:r w:rsidR="003760ED">
        <w:rPr>
          <w:rFonts w:ascii="Times New Roman" w:hAnsi="Times New Roman" w:cs="Times New Roman"/>
          <w:sz w:val="24"/>
          <w:szCs w:val="24"/>
        </w:rPr>
        <w:t xml:space="preserve"> </w:t>
      </w:r>
      <w:r w:rsidR="003760ED" w:rsidRPr="006A6006">
        <w:rPr>
          <w:rFonts w:ascii="Times New Roman" w:hAnsi="Times New Roman" w:cs="Times New Roman"/>
          <w:sz w:val="24"/>
          <w:szCs w:val="24"/>
        </w:rPr>
        <w:t>Урал. отд-ние</w:t>
      </w:r>
      <w:r w:rsidR="003760ED">
        <w:rPr>
          <w:rFonts w:ascii="Times New Roman" w:hAnsi="Times New Roman" w:cs="Times New Roman"/>
          <w:sz w:val="24"/>
          <w:szCs w:val="24"/>
        </w:rPr>
        <w:t xml:space="preserve"> Акад. воен.-ист. наук</w:t>
      </w:r>
      <w:r w:rsidRPr="006A6006">
        <w:rPr>
          <w:rFonts w:ascii="Times New Roman" w:hAnsi="Times New Roman" w:cs="Times New Roman"/>
          <w:sz w:val="24"/>
          <w:szCs w:val="24"/>
        </w:rPr>
        <w:t>.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Полиграфист, 2007. – 174 с. – ISBN 5-88425-219-6.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Бугров К. Д.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Соцгорода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Большого Урала / К. Д.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Бугров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Урал. федер. ун-т им. первого Президента России Б. Н. Ельцина.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Изд-во Урал. ун-та, 2018. – 471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с.</w:t>
      </w:r>
      <w:r w:rsidR="003760ED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ISBN 978-5-7996-2490-3.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Власов В. М. Из века восемнадцатого </w:t>
      </w:r>
      <w:r w:rsidR="009C1239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 xml:space="preserve"> в век двадцать первый. Очерк истории Первоуральского новотрубного завода / В. М. Власов.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="003760ED" w:rsidRPr="006A6006">
        <w:rPr>
          <w:rFonts w:ascii="Times New Roman" w:hAnsi="Times New Roman" w:cs="Times New Roman"/>
          <w:sz w:val="24"/>
          <w:szCs w:val="24"/>
        </w:rPr>
        <w:t>Сократ</w:t>
      </w:r>
      <w:r w:rsidRPr="006A6006">
        <w:rPr>
          <w:rFonts w:ascii="Times New Roman" w:hAnsi="Times New Roman" w:cs="Times New Roman"/>
          <w:sz w:val="24"/>
          <w:szCs w:val="24"/>
        </w:rPr>
        <w:t>, 2007.</w:t>
      </w:r>
      <w:r w:rsidR="009C1239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207 с. – ISBN 978-5-88664-275-9.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Возрожденные святыни. Верхотурье 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Меркушино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 фотоальбом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авт.-сост. В.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Холостых 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авт. текста Р.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Печуркина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И.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Байдин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Лазурь, 2007.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167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5-901764-14-5.</w:t>
      </w:r>
    </w:p>
    <w:p w:rsidR="00EE5A87" w:rsidRPr="009C1239" w:rsidRDefault="00EE5A87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Вольф Г. Посредине страны: Екатеринбург – Свердловская область / Г.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Вольф,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Вольф ; пер. с нем. М.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Гузиковой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федер. ун-т им. первого Президента России </w:t>
      </w:r>
      <w:r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Б.</w:t>
      </w:r>
      <w:r w:rsidR="003760ED"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Н.</w:t>
      </w:r>
      <w:r w:rsidR="003760ED"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Ельцина. – </w:t>
      </w:r>
      <w:proofErr w:type="gramStart"/>
      <w:r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9C12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Изд-во Урал. ун-та, 2021. – 118 с. – ISBN 978-5-7996-3174-1.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Воронов Г. И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Краснотурьинск / Г. И. Воронов, Г. М.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Каета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Сред.-Урал. кн. изд-во, 1978. – 111 с. – (Города нашего края).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Врачующий пояс </w:t>
      </w:r>
      <w:proofErr w:type="gramStart"/>
      <w:r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Рифея</w:t>
      </w:r>
      <w:r w:rsidR="003760ED"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культур.-ист. очерки / А. А. Афанасьев</w:t>
      </w:r>
      <w:r w:rsidR="009C1239" w:rsidRP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, А. И. Новиков,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 А. </w:t>
      </w:r>
      <w:proofErr w:type="spellStart"/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Сутырин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2004. – 352 с. – (История в ликах городов).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5-88664-191-2.</w:t>
      </w:r>
    </w:p>
    <w:p w:rsidR="007663AF" w:rsidRPr="006A6006" w:rsidRDefault="007663AF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середине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фотоальбом о Свердл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сост.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худож. альбома Э.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Меджитова</w:t>
      </w:r>
      <w:proofErr w:type="spellEnd"/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авт. текста С. Ф.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Мешавкин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-Урал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во, 1988. – 199 с. – ISBN</w:t>
      </w:r>
      <w:r w:rsidR="009C12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5-7529-0089-1.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Где ударил посох. Березовский. Асбест. Волчанск. Качканар. Среднеуральск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 / Ю. В. Шинкаренко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А. Пискарев, Ю. В. </w:t>
      </w:r>
      <w:proofErr w:type="spellStart"/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Гунгер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др.].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2005. – 408 с. – ISBN 5-88664-204-8.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Герштейн Я. Л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земле </w:t>
      </w:r>
      <w:proofErr w:type="spellStart"/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ирбитской</w:t>
      </w:r>
      <w:proofErr w:type="spellEnd"/>
      <w:r w:rsidR="00816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краевед. очерки / Я. Л. Герштейн. – Ирбит 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8264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Экспо, 2008. – 227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Горнозаводской Урал в XVIII </w:t>
      </w:r>
      <w:r w:rsidR="003760ED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 xml:space="preserve"> начале XX в.: про</w:t>
      </w:r>
      <w:r w:rsidR="00782646" w:rsidRPr="006A6006">
        <w:rPr>
          <w:rFonts w:ascii="Times New Roman" w:hAnsi="Times New Roman" w:cs="Times New Roman"/>
          <w:sz w:val="24"/>
          <w:szCs w:val="24"/>
        </w:rPr>
        <w:t>блемы социокультурной истории</w:t>
      </w:r>
      <w:r w:rsidR="00BC03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82646" w:rsidRPr="006A6006">
        <w:rPr>
          <w:rFonts w:ascii="Times New Roman" w:hAnsi="Times New Roman" w:cs="Times New Roman"/>
          <w:sz w:val="24"/>
          <w:szCs w:val="24"/>
        </w:rPr>
        <w:t>:</w:t>
      </w:r>
      <w:r w:rsidR="00782646" w:rsidRPr="006A6006">
        <w:rPr>
          <w:rFonts w:ascii="Times New Roman" w:hAnsi="Times New Roman" w:cs="Times New Roman"/>
          <w:sz w:val="24"/>
          <w:szCs w:val="24"/>
        </w:rPr>
        <w:br/>
      </w:r>
      <w:r w:rsidRPr="006A6006">
        <w:rPr>
          <w:rFonts w:ascii="Times New Roman" w:hAnsi="Times New Roman" w:cs="Times New Roman"/>
          <w:sz w:val="24"/>
          <w:szCs w:val="24"/>
        </w:rPr>
        <w:t xml:space="preserve">сб. науч. ст. / Урал. гос. ун-т им. А. М. Горького ; отв. ред. Н. А. Миненко.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</w:t>
      </w:r>
      <w:r w:rsidR="00BC03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2006. – 131 с. – ISBN 5-7851-0382-6.</w:t>
      </w:r>
    </w:p>
    <w:p w:rsidR="00EE5A87" w:rsidRPr="006A6006" w:rsidRDefault="00EE5A87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 святой Екатерины / авт. текста В. Лавринов, Н.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Акчурина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Л. Д. Рязанова.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ОМТА, 2007. – 102 с. – (Святыни Екатеринбургской епархии).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Демидовские гнезда: Невьянск. Верхний Тагил. Нижний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Тагил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очерки / под общ. ред. В. В. Нестерова ; ред. Е.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2001. – 304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(История в ликах городов).</w:t>
      </w:r>
      <w:r w:rsidR="00FA2E99" w:rsidRPr="00FA2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E99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5-88664-106-8.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горы Благодать: Кушва, Верхняя Тура, Нижняя Тура,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Арти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/ П.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Коновалов, И. Клепикова, С. Белобородов [и др.] – Екатеринбург : Сократ, 2006.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430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(История в ликах городов). – ISBN 5-88664-258-7.</w:t>
      </w:r>
    </w:p>
    <w:p w:rsidR="00F31344" w:rsidRPr="006A6006" w:rsidRDefault="00F31344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Добрейцина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Е. Исторические города Урала. Ч. 1. Исторические города Среднего Урала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Свердловская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/ Л.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Добрейцина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Т.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Санникова.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2012. – 207 с. – ISBN 978-5-7996-0782-1.</w:t>
      </w:r>
    </w:p>
    <w:p w:rsidR="00EE5A87" w:rsidRPr="006A6006" w:rsidRDefault="00EE5A87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Екатеринбург. История города в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архитектуре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альбом / А. А. Стариков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Звагельская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Л.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Токменинова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Е.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Черняк ; под общ. науч. ред.</w:t>
      </w:r>
      <w:r w:rsidR="00BC033E" w:rsidRP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B821C6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С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тарикова.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2008. – 255 с. – ISBN 978-5-88664-313-8.</w:t>
      </w:r>
    </w:p>
    <w:p w:rsidR="00A61560" w:rsidRPr="008F33B3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Емлин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Ф. Самоцветная полоса Урала.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Режевской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природно-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минералогический </w:t>
      </w:r>
      <w:proofErr w:type="gramStart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заказник :</w:t>
      </w:r>
      <w:proofErr w:type="gramEnd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путеводитель / Э. Ф. </w:t>
      </w:r>
      <w:proofErr w:type="spellStart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Емлин</w:t>
      </w:r>
      <w:proofErr w:type="spellEnd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Н. В. Вахрушева, В. И. </w:t>
      </w:r>
      <w:proofErr w:type="spellStart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Кайнов</w:t>
      </w:r>
      <w:proofErr w:type="spellEnd"/>
      <w:r w:rsidR="00BC033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; 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Урал. гос. горн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-геол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акад., </w:t>
      </w:r>
      <w:proofErr w:type="spellStart"/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Режев</w:t>
      </w:r>
      <w:proofErr w:type="spellEnd"/>
      <w:r w:rsidR="008F33B3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гос. природ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-минерал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заказник. – </w:t>
      </w:r>
      <w:proofErr w:type="gramStart"/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Екатеринбург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Реж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 [б.</w:t>
      </w:r>
      <w:r w:rsidR="008F33B3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и.], 2002. – 157 с. – (Ура</w:t>
      </w:r>
      <w:r w:rsidR="00782646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льские геологические </w:t>
      </w:r>
      <w:proofErr w:type="gramStart"/>
      <w:r w:rsidR="00782646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маршруты</w:t>
      </w:r>
      <w:r w:rsidR="008F33B3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782646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="008F33B3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вып.</w:t>
      </w:r>
      <w:r w:rsidR="00BC033E"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2). – ISBN 5-900395-37-5.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Завод XXI века. Металлургический завод им. А. К. Серова. 110 лет : </w:t>
      </w:r>
      <w:r w:rsidR="00782646" w:rsidRPr="006A6006">
        <w:rPr>
          <w:rFonts w:ascii="Times New Roman" w:hAnsi="Times New Roman" w:cs="Times New Roman"/>
          <w:sz w:val="24"/>
          <w:szCs w:val="24"/>
        </w:rPr>
        <w:t>фотоальбом /</w:t>
      </w:r>
      <w:r w:rsidR="00782646" w:rsidRPr="006A6006">
        <w:rPr>
          <w:rFonts w:ascii="Times New Roman" w:hAnsi="Times New Roman" w:cs="Times New Roman"/>
          <w:sz w:val="24"/>
          <w:szCs w:val="24"/>
        </w:rPr>
        <w:br/>
      </w:r>
      <w:r w:rsidRPr="006A6006">
        <w:rPr>
          <w:rFonts w:ascii="Times New Roman" w:hAnsi="Times New Roman" w:cs="Times New Roman"/>
          <w:sz w:val="24"/>
          <w:szCs w:val="24"/>
        </w:rPr>
        <w:t xml:space="preserve">фот. Ю. Исаков [и др.].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>, 2006. – 160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Запарий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В. В. Танковая промышленность на Урале в 1940-е годы / В.</w:t>
      </w:r>
      <w:r w:rsidR="00782646" w:rsidRPr="006A600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782646" w:rsidRPr="006A6006">
        <w:rPr>
          <w:rFonts w:ascii="Times New Roman" w:hAnsi="Times New Roman" w:cs="Times New Roman"/>
          <w:sz w:val="24"/>
          <w:szCs w:val="24"/>
        </w:rPr>
        <w:t>Запарий</w:t>
      </w:r>
      <w:proofErr w:type="spellEnd"/>
      <w:r w:rsidR="00782646" w:rsidRPr="006A6006">
        <w:rPr>
          <w:rFonts w:ascii="Times New Roman" w:hAnsi="Times New Roman" w:cs="Times New Roman"/>
          <w:sz w:val="24"/>
          <w:szCs w:val="24"/>
        </w:rPr>
        <w:t xml:space="preserve"> ;</w:t>
      </w:r>
      <w:r w:rsidR="00782646" w:rsidRPr="006A6006">
        <w:rPr>
          <w:rFonts w:ascii="Times New Roman" w:hAnsi="Times New Roman" w:cs="Times New Roman"/>
          <w:sz w:val="24"/>
          <w:szCs w:val="24"/>
        </w:rPr>
        <w:br/>
      </w:r>
      <w:r w:rsidR="00BC033E" w:rsidRPr="006A6006">
        <w:rPr>
          <w:rFonts w:ascii="Times New Roman" w:hAnsi="Times New Roman" w:cs="Times New Roman"/>
          <w:sz w:val="24"/>
          <w:szCs w:val="24"/>
        </w:rPr>
        <w:t>Урал. отд-ние</w:t>
      </w:r>
      <w:r w:rsidR="00BC033E"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</w:rPr>
        <w:t>Рос. акад. наук, Урал. федер. ун-т им. первого Президента России Б.</w:t>
      </w:r>
      <w:r w:rsidR="00BC033E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BC033E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Ельцина.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УМЦ</w:t>
      </w:r>
      <w:r w:rsidR="00BC033E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>УПИ, 2015. – 218 с. – ISBN 978-5-8295-0377-2.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Зеленые горы, пестрый народ. В поисках связующих нитей: по следам путешествий Д.</w:t>
      </w:r>
      <w:r w:rsidR="000178FC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0178FC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Мамина-Сибиряка / авт. очерков А. П.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Черноскутов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Ши</w:t>
      </w:r>
      <w:r w:rsidR="000178FC" w:rsidRPr="006A6006">
        <w:rPr>
          <w:rFonts w:ascii="Times New Roman" w:hAnsi="Times New Roman" w:cs="Times New Roman"/>
          <w:sz w:val="24"/>
          <w:szCs w:val="24"/>
        </w:rPr>
        <w:t>нкаренко ;</w:t>
      </w:r>
      <w:proofErr w:type="gramEnd"/>
      <w:r w:rsidR="000178FC" w:rsidRPr="006A6006">
        <w:rPr>
          <w:rFonts w:ascii="Times New Roman" w:hAnsi="Times New Roman" w:cs="Times New Roman"/>
          <w:sz w:val="24"/>
          <w:szCs w:val="24"/>
        </w:rPr>
        <w:t xml:space="preserve"> ред. И.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BC03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Сократ, 2008. – 479 с. – ISBN 978-5-88664-301-5.</w:t>
      </w:r>
    </w:p>
    <w:p w:rsidR="00A61560" w:rsidRPr="00816DE5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Земля городов. Екатеринбург. Горнозаводской управленческий округ. Северный управленческий округ. Южный управленческий округ. Западный управленческий округ. Восточный управленческий </w:t>
      </w:r>
      <w:proofErr w:type="gramStart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округ :</w:t>
      </w:r>
      <w:proofErr w:type="gramEnd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культу</w:t>
      </w:r>
      <w:r w:rsidR="00BC033E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р.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-ист. очерки / под общ. ред. В.</w:t>
      </w:r>
      <w:r w:rsidR="000178FC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</w:t>
      </w:r>
      <w:r w:rsidR="000178FC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Нестерова.</w:t>
      </w:r>
      <w:r w:rsidR="00BC033E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Сократ, 2008. – 447 с. – (История в ликах городов). – ISBN 978-5-88664-325-1.</w:t>
      </w:r>
    </w:p>
    <w:p w:rsidR="00B77D62" w:rsidRPr="006A6006" w:rsidRDefault="00B77D62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Зимин С. Манси – живая история Урала / С. Зимин // Уральский следопыт. – 2021. – №</w:t>
      </w:r>
      <w:r w:rsidR="00BC033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1.</w:t>
      </w:r>
      <w:r w:rsidR="00BC033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–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6–11.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Знакомые незнакомцы. Новоуральск. Лесной.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Заречный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</w:t>
      </w:r>
      <w:r w:rsidR="00186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0178FC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  <w:r w:rsidR="000178FC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Берюхов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Карякина, В.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Струганов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Гончаров.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2006.</w:t>
      </w:r>
      <w:r w:rsidR="00186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352</w:t>
      </w:r>
      <w:r w:rsidR="00BC03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186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(История в ликах городов). – ISBN 5-88664-239-0.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Золотая книга Екатеринбурга и Свердловской области</w:t>
      </w:r>
      <w:r w:rsidR="008F33B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В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2 т. </w:t>
      </w:r>
      <w:r w:rsidR="008F33B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Т. 1 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/ гл. ред. Ю.</w:t>
      </w:r>
      <w:r w:rsidR="008F33B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В.</w:t>
      </w:r>
      <w:r w:rsidR="008F33B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Кондакова</w:t>
      </w:r>
      <w:proofErr w:type="spellEnd"/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8F33B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Тавель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2007. – </w:t>
      </w:r>
      <w:r w:rsidR="008F33B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303 с. 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978-5-903719-01-3.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978-5-903719-03-7.</w:t>
      </w:r>
    </w:p>
    <w:p w:rsidR="00A61560" w:rsidRPr="008F33B3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Золотая книга Екатеринбурга и Свердловской области</w:t>
      </w:r>
      <w:r w:rsidR="008F33B3"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т. </w:t>
      </w:r>
      <w:r w:rsidR="008F33B3"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2 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/ гл. ред. Ю.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Кондакова</w:t>
      </w:r>
      <w:proofErr w:type="spellEnd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Тавель</w:t>
      </w:r>
      <w:proofErr w:type="spellEnd"/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2008. </w:t>
      </w:r>
      <w:r w:rsidR="008F33B3"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231 с. 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978-5-903719-01-3.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978-5-903719-04-4.</w:t>
      </w:r>
    </w:p>
    <w:p w:rsidR="009A7A1D" w:rsidRPr="006A6006" w:rsidRDefault="009A7A1D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 А. В. Горнозаводская цивилизация. Металлурги. Демиурги.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Геофайлы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. Самоцветы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А. В. Иванов.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АСТ, 2014. – 287 с. – (Хребет России). – ISBN</w:t>
      </w:r>
      <w:r w:rsidR="008F33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978-5-17-079642-7.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Изменения в административно-территориально</w:t>
      </w:r>
      <w:r w:rsidR="000178FC" w:rsidRPr="006A6006">
        <w:rPr>
          <w:rFonts w:ascii="Times New Roman" w:hAnsi="Times New Roman" w:cs="Times New Roman"/>
          <w:sz w:val="24"/>
          <w:szCs w:val="24"/>
        </w:rPr>
        <w:t>м делении Свердловской области,</w:t>
      </w:r>
      <w:r w:rsidR="000178FC" w:rsidRPr="006A6006">
        <w:rPr>
          <w:rFonts w:ascii="Times New Roman" w:hAnsi="Times New Roman" w:cs="Times New Roman"/>
          <w:sz w:val="24"/>
          <w:szCs w:val="24"/>
        </w:rPr>
        <w:br/>
      </w:r>
      <w:r w:rsidRPr="006A6006">
        <w:rPr>
          <w:rFonts w:ascii="Times New Roman" w:hAnsi="Times New Roman" w:cs="Times New Roman"/>
          <w:sz w:val="24"/>
          <w:szCs w:val="24"/>
        </w:rPr>
        <w:t>1934</w:t>
      </w:r>
      <w:r w:rsidR="008F33B3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>1991 гг. : справ. пособие / Гос. арх. Свердл. обл. – Екатеринбург : Сред.-Урал. кн.</w:t>
      </w:r>
      <w:r w:rsidR="00D67039">
        <w:rPr>
          <w:rFonts w:ascii="Times New Roman" w:hAnsi="Times New Roman" w:cs="Times New Roman"/>
          <w:sz w:val="24"/>
          <w:szCs w:val="24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</w:rPr>
        <w:t>изд-во, 2008. – 319 с. – ISBN 978-5-7529-0952-Х.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Ирбит и </w:t>
      </w:r>
      <w:proofErr w:type="spell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Ирбитский</w:t>
      </w:r>
      <w:proofErr w:type="spell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край. Очерки истории и культуры / сост. Е. П. Пирогова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2006. – 247 с. – ISBN 5-88664-215-3.</w:t>
      </w:r>
    </w:p>
    <w:p w:rsidR="00A61560" w:rsidRPr="007A2AA5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AA5">
        <w:rPr>
          <w:rFonts w:ascii="Times New Roman" w:hAnsi="Times New Roman" w:cs="Times New Roman"/>
          <w:sz w:val="24"/>
          <w:szCs w:val="24"/>
        </w:rPr>
        <w:t xml:space="preserve">Использование серии книг «Урал: история в ликах городов» в образовательном </w:t>
      </w:r>
      <w:proofErr w:type="gramStart"/>
      <w:r w:rsidRPr="007A2AA5">
        <w:rPr>
          <w:rFonts w:ascii="Times New Roman" w:hAnsi="Times New Roman" w:cs="Times New Roman"/>
          <w:sz w:val="24"/>
          <w:szCs w:val="24"/>
        </w:rPr>
        <w:t>процессе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7A2A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2AA5">
        <w:rPr>
          <w:rFonts w:ascii="Times New Roman" w:hAnsi="Times New Roman" w:cs="Times New Roman"/>
          <w:sz w:val="24"/>
          <w:szCs w:val="24"/>
        </w:rPr>
        <w:t xml:space="preserve"> сб. учеб</w:t>
      </w:r>
      <w:r w:rsidR="00103B07" w:rsidRPr="007A2AA5">
        <w:rPr>
          <w:rFonts w:ascii="Times New Roman" w:hAnsi="Times New Roman" w:cs="Times New Roman"/>
          <w:sz w:val="24"/>
          <w:szCs w:val="24"/>
        </w:rPr>
        <w:t>.</w:t>
      </w:r>
      <w:r w:rsidRPr="007A2AA5">
        <w:rPr>
          <w:rFonts w:ascii="Times New Roman" w:hAnsi="Times New Roman" w:cs="Times New Roman"/>
          <w:sz w:val="24"/>
          <w:szCs w:val="24"/>
        </w:rPr>
        <w:t xml:space="preserve">-метод. материалов / И. С. </w:t>
      </w:r>
      <w:proofErr w:type="spellStart"/>
      <w:r w:rsidRPr="007A2AA5">
        <w:rPr>
          <w:rFonts w:ascii="Times New Roman" w:hAnsi="Times New Roman" w:cs="Times New Roman"/>
          <w:sz w:val="24"/>
          <w:szCs w:val="24"/>
        </w:rPr>
        <w:t>Огоновская</w:t>
      </w:r>
      <w:proofErr w:type="spellEnd"/>
      <w:r w:rsidRPr="007A2AA5">
        <w:rPr>
          <w:rFonts w:ascii="Times New Roman" w:hAnsi="Times New Roman" w:cs="Times New Roman"/>
          <w:sz w:val="24"/>
          <w:szCs w:val="24"/>
        </w:rPr>
        <w:t>, Н. В. Андриянова, В. С. Блохин [и</w:t>
      </w:r>
      <w:r w:rsidR="007A2AA5">
        <w:rPr>
          <w:rFonts w:ascii="Times New Roman" w:hAnsi="Times New Roman" w:cs="Times New Roman"/>
          <w:sz w:val="24"/>
          <w:szCs w:val="24"/>
        </w:rPr>
        <w:t> </w:t>
      </w:r>
      <w:r w:rsidRPr="007A2AA5">
        <w:rPr>
          <w:rFonts w:ascii="Times New Roman" w:hAnsi="Times New Roman" w:cs="Times New Roman"/>
          <w:sz w:val="24"/>
          <w:szCs w:val="24"/>
        </w:rPr>
        <w:t>др.]</w:t>
      </w:r>
      <w:r w:rsidR="007A2AA5">
        <w:rPr>
          <w:rFonts w:ascii="Times New Roman" w:hAnsi="Times New Roman" w:cs="Times New Roman"/>
          <w:sz w:val="24"/>
          <w:szCs w:val="24"/>
        </w:rPr>
        <w:t> </w:t>
      </w:r>
      <w:r w:rsidRPr="007A2AA5">
        <w:rPr>
          <w:rFonts w:ascii="Times New Roman" w:hAnsi="Times New Roman" w:cs="Times New Roman"/>
          <w:sz w:val="24"/>
          <w:szCs w:val="24"/>
        </w:rPr>
        <w:t xml:space="preserve">; авт.-сост. И. С. </w:t>
      </w:r>
      <w:proofErr w:type="spellStart"/>
      <w:r w:rsidRPr="007A2AA5">
        <w:rPr>
          <w:rFonts w:ascii="Times New Roman" w:hAnsi="Times New Roman" w:cs="Times New Roman"/>
          <w:sz w:val="24"/>
          <w:szCs w:val="24"/>
        </w:rPr>
        <w:t>Огоновская</w:t>
      </w:r>
      <w:proofErr w:type="spellEnd"/>
      <w:r w:rsidRPr="007A2AA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A2AA5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7A2AA5">
        <w:rPr>
          <w:rFonts w:ascii="Times New Roman" w:hAnsi="Times New Roman" w:cs="Times New Roman"/>
          <w:sz w:val="24"/>
          <w:szCs w:val="24"/>
        </w:rPr>
        <w:t xml:space="preserve"> Сократ, 2006. – 368 с. – (История в ликах городов). – ISBN 5-88664-254-4.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Калужникова Т. И. Уральская свадьба / Т. И. Калужникова.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Классика, 2014. – 167 с. – ISBN 978-5-906361-04-2.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Кириллов А. Д. Опорный край России. Свердловская область вчера, сегодня, завтра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/ А.</w:t>
      </w:r>
      <w:r w:rsidR="000178FC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Кириллов, Г.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Каета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Уральский рабочий, 2015. – 191 с. – ISBN 978-5-85383-606-8.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Кожевников А. Н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. Пусть ведают потомки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6A6006">
        <w:rPr>
          <w:rFonts w:ascii="Times New Roman" w:hAnsi="Times New Roman" w:cs="Times New Roman"/>
          <w:bCs/>
          <w:sz w:val="24"/>
          <w:szCs w:val="24"/>
        </w:rPr>
        <w:t>А. Н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Кожевников.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2008. – 380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DF5">
        <w:rPr>
          <w:rFonts w:ascii="Times New Roman" w:hAnsi="Times New Roman" w:cs="Times New Roman"/>
          <w:bCs/>
          <w:sz w:val="24"/>
          <w:szCs w:val="24"/>
        </w:rPr>
        <w:t>Коньшин</w:t>
      </w:r>
      <w:proofErr w:type="spellEnd"/>
      <w:r w:rsidRPr="000A5DF5">
        <w:rPr>
          <w:rFonts w:ascii="Times New Roman" w:hAnsi="Times New Roman" w:cs="Times New Roman"/>
          <w:bCs/>
          <w:sz w:val="24"/>
          <w:szCs w:val="24"/>
        </w:rPr>
        <w:t xml:space="preserve"> Ю. А</w:t>
      </w:r>
      <w:r w:rsidRP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. Кузницы уральского железа. Первоуральск. Нижняя Салда. Верхняя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Салда.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Реж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очерки / Ю.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Коньшин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Сутырин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Рычков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авт. проекта Ю.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Горбунов ; под общ. ред. В. В. Нестерова.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2007. – 376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(История в ликах городов). – ISBN 978-5-88664-276-6.</w:t>
      </w:r>
    </w:p>
    <w:p w:rsidR="00EE5A87" w:rsidRPr="006A6006" w:rsidRDefault="00EE5A87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Корепанов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С. Город посредине России. Екатеринбург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. Свердловск. Екатеринбург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/ Н.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Корепанов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А.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Блинов 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Ю. В. Шинкаренко.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2005. – 368 с. – (История в ликах городов). – ISBN 5-88664-236-6.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Крестьянский сарафан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Малахитницы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Байкалово. Пышма. Тугулым. Белоярский.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Ачит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очерки / М.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Новопашин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Ю. Сухов, Н. Киров [и др.] ; под общ. ред. В.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; ред. Ю. А. Горбунов.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2003. – 368 с. – (История в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ликах городов).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 имени твоем: Артемовский. Карпинск. Богданович.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Серов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/ Л.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Дзюбинский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Корелин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В. Н. Клепиков [и др.] ; под отв. ред. В.</w:t>
      </w:r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Нестерова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ред. Е.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2002. – 368 с. – (История в ликах городов).</w:t>
      </w:r>
    </w:p>
    <w:p w:rsidR="00A61560" w:rsidRPr="00D67039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Малахитовая провинция: Арамиль. Полевской. Сысерть.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Дегтярск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Чуманов</w:t>
      </w:r>
      <w:proofErr w:type="spell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, А. Н. Кожевников, Г. В. Ив</w:t>
      </w:r>
      <w:r w:rsidR="00951378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анов [и др.] ; под общ. ред. В.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951378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Нестерова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ред. Е. С. </w:t>
      </w:r>
      <w:proofErr w:type="spell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2001. – 368 с.</w:t>
      </w:r>
    </w:p>
    <w:p w:rsidR="00A61560" w:rsidRPr="00D67039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39">
        <w:rPr>
          <w:rFonts w:ascii="Times New Roman" w:hAnsi="Times New Roman" w:cs="Times New Roman"/>
          <w:sz w:val="24"/>
          <w:szCs w:val="24"/>
        </w:rPr>
        <w:t>Мамяченков</w:t>
      </w:r>
      <w:proofErr w:type="spellEnd"/>
      <w:r w:rsidRPr="00D67039">
        <w:rPr>
          <w:rFonts w:ascii="Times New Roman" w:hAnsi="Times New Roman" w:cs="Times New Roman"/>
          <w:sz w:val="24"/>
          <w:szCs w:val="24"/>
        </w:rPr>
        <w:t xml:space="preserve"> В. Н. Материальные условия жизни семей промышленных рабочих Свердловской области в 1953</w:t>
      </w:r>
      <w:r w:rsidR="003760ED" w:rsidRPr="00D67039">
        <w:rPr>
          <w:rFonts w:ascii="Times New Roman" w:hAnsi="Times New Roman" w:cs="Times New Roman"/>
          <w:sz w:val="24"/>
          <w:szCs w:val="24"/>
        </w:rPr>
        <w:t>–</w:t>
      </w:r>
      <w:r w:rsidR="000A5DF5" w:rsidRPr="00D67039">
        <w:rPr>
          <w:rFonts w:ascii="Times New Roman" w:hAnsi="Times New Roman" w:cs="Times New Roman"/>
          <w:sz w:val="24"/>
          <w:szCs w:val="24"/>
        </w:rPr>
        <w:t>1964 годах</w:t>
      </w:r>
      <w:r w:rsidRPr="00D67039">
        <w:rPr>
          <w:rFonts w:ascii="Times New Roman" w:hAnsi="Times New Roman" w:cs="Times New Roman"/>
          <w:sz w:val="24"/>
          <w:szCs w:val="24"/>
        </w:rPr>
        <w:t xml:space="preserve">: от Сталина до </w:t>
      </w:r>
      <w:proofErr w:type="gramStart"/>
      <w:r w:rsidRPr="00D67039">
        <w:rPr>
          <w:rFonts w:ascii="Times New Roman" w:hAnsi="Times New Roman" w:cs="Times New Roman"/>
          <w:sz w:val="24"/>
          <w:szCs w:val="24"/>
        </w:rPr>
        <w:t>Брежнева :</w:t>
      </w:r>
      <w:proofErr w:type="gramEnd"/>
      <w:r w:rsidRPr="00D67039">
        <w:rPr>
          <w:rFonts w:ascii="Times New Roman" w:hAnsi="Times New Roman" w:cs="Times New Roman"/>
          <w:sz w:val="24"/>
          <w:szCs w:val="24"/>
        </w:rPr>
        <w:t xml:space="preserve"> ист.-</w:t>
      </w:r>
      <w:proofErr w:type="spellStart"/>
      <w:r w:rsidRPr="00D670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67039">
        <w:rPr>
          <w:rFonts w:ascii="Times New Roman" w:hAnsi="Times New Roman" w:cs="Times New Roman"/>
          <w:sz w:val="24"/>
          <w:szCs w:val="24"/>
        </w:rPr>
        <w:t>. исслед.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D67039">
        <w:rPr>
          <w:rFonts w:ascii="Times New Roman" w:hAnsi="Times New Roman" w:cs="Times New Roman"/>
          <w:sz w:val="24"/>
          <w:szCs w:val="24"/>
        </w:rPr>
        <w:t>/ В.</w:t>
      </w:r>
      <w:r w:rsidR="000A5DF5" w:rsidRPr="00D67039">
        <w:rPr>
          <w:rFonts w:ascii="Times New Roman" w:hAnsi="Times New Roman" w:cs="Times New Roman"/>
          <w:sz w:val="24"/>
          <w:szCs w:val="24"/>
        </w:rPr>
        <w:t> </w:t>
      </w:r>
      <w:r w:rsidRPr="00D67039">
        <w:rPr>
          <w:rFonts w:ascii="Times New Roman" w:hAnsi="Times New Roman" w:cs="Times New Roman"/>
          <w:sz w:val="24"/>
          <w:szCs w:val="24"/>
        </w:rPr>
        <w:t>Н.</w:t>
      </w:r>
      <w:r w:rsidR="000A5DF5" w:rsidRPr="00D670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7039">
        <w:rPr>
          <w:rFonts w:ascii="Times New Roman" w:hAnsi="Times New Roman" w:cs="Times New Roman"/>
          <w:sz w:val="24"/>
          <w:szCs w:val="24"/>
        </w:rPr>
        <w:t>Мамяченков</w:t>
      </w:r>
      <w:proofErr w:type="spellEnd"/>
      <w:r w:rsidRPr="00D6703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6703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D67039">
        <w:rPr>
          <w:rFonts w:ascii="Times New Roman" w:hAnsi="Times New Roman" w:cs="Times New Roman"/>
          <w:sz w:val="24"/>
          <w:szCs w:val="24"/>
        </w:rPr>
        <w:t xml:space="preserve"> АМБ, 2010. – 212 с. </w:t>
      </w:r>
      <w:r w:rsidR="00D67039">
        <w:rPr>
          <w:rFonts w:ascii="Times New Roman" w:hAnsi="Times New Roman" w:cs="Times New Roman"/>
          <w:sz w:val="24"/>
          <w:szCs w:val="24"/>
        </w:rPr>
        <w:t xml:space="preserve">– </w:t>
      </w:r>
      <w:r w:rsidR="00D67039" w:rsidRPr="00D67039">
        <w:rPr>
          <w:rFonts w:ascii="Times New Roman" w:hAnsi="Times New Roman" w:cs="Times New Roman"/>
          <w:sz w:val="24"/>
          <w:szCs w:val="24"/>
        </w:rPr>
        <w:t>URL: http://hdl.handle.net/10995/30477</w:t>
      </w:r>
      <w:r w:rsidR="000A5DF5" w:rsidRPr="00D67039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D67039" w:rsidRPr="00D67039">
        <w:rPr>
          <w:rFonts w:ascii="Times New Roman" w:hAnsi="Times New Roman" w:cs="Times New Roman"/>
          <w:sz w:val="24"/>
          <w:szCs w:val="24"/>
        </w:rPr>
        <w:t>15.03.2023)</w:t>
      </w:r>
      <w:r w:rsidRPr="00D67039">
        <w:rPr>
          <w:rFonts w:ascii="Times New Roman" w:hAnsi="Times New Roman" w:cs="Times New Roman"/>
          <w:sz w:val="24"/>
          <w:szCs w:val="24"/>
        </w:rPr>
        <w:t>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Медное платье Урала: Верхняя Пышма. Ревда. Кировград. </w:t>
      </w:r>
      <w:proofErr w:type="gram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Красноуральск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3760ED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очерки / В. Непомнящий, Е. Селина, А. </w:t>
      </w:r>
      <w:proofErr w:type="spellStart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Грамолин</w:t>
      </w:r>
      <w:proofErr w:type="spellEnd"/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общ. ред. В.</w:t>
      </w:r>
      <w:r w:rsidR="00951378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951378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Нестерова.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2004. – 304 с. – (История в ликах городов).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государевой дороге: Пелым. Верхотурье. Туринск. Туринская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Слобода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очерки / ред. Е.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2000. – 304 с. – (История в ликах городов).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Тавдинских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пристанях: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Ивдель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Гари. Таборы. Тавда. Новая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Ляля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0A5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-ист. 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очерки / </w:t>
      </w:r>
      <w:r w:rsidR="00D67039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Н. Голдин, 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Ю. А. Горбунов</w:t>
      </w:r>
      <w:r w:rsidR="00D67039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А. </w:t>
      </w:r>
      <w:proofErr w:type="spellStart"/>
      <w:r w:rsidR="00D67039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Новопашин</w:t>
      </w:r>
      <w:proofErr w:type="spellEnd"/>
      <w:r w:rsidR="00D67039"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, В. Н. Ермолаев</w:t>
      </w:r>
      <w:r w:rsidRP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автор проекта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ред. Ю.</w:t>
      </w:r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Горбунов ; под </w:t>
      </w:r>
      <w:proofErr w:type="spellStart"/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oбщ</w:t>
      </w:r>
      <w:proofErr w:type="spellEnd"/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. ред. В.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95137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2007.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479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 – (История в ликах городов).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978-5-88664-277-3.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Народное искусство Урала / А.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Бобрихин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Д. Коновалова, С. Н.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Кучевасова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Свердл. обл. Дом фольклора ; ред.-сост. А.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Бобрихин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Баско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2006.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111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5-900879-36-4.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Население Невьянского и Верх-Нейвинского заводов. Обзор и анализ источников с XVII </w:t>
      </w:r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по XX </w:t>
      </w:r>
      <w:proofErr w:type="gramStart"/>
      <w:r w:rsidRPr="006A6006">
        <w:rPr>
          <w:rFonts w:ascii="Times New Roman" w:hAnsi="Times New Roman" w:cs="Times New Roman"/>
          <w:spacing w:val="-2"/>
          <w:sz w:val="24"/>
          <w:szCs w:val="24"/>
        </w:rPr>
        <w:t>век :</w:t>
      </w:r>
      <w:proofErr w:type="gramEnd"/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 сборник / авт.-сост. Ю. В. </w:t>
      </w:r>
      <w:proofErr w:type="spellStart"/>
      <w:r w:rsidRPr="006A6006">
        <w:rPr>
          <w:rFonts w:ascii="Times New Roman" w:hAnsi="Times New Roman" w:cs="Times New Roman"/>
          <w:spacing w:val="-2"/>
          <w:sz w:val="24"/>
          <w:szCs w:val="24"/>
        </w:rPr>
        <w:t>Щекалева</w:t>
      </w:r>
      <w:proofErr w:type="spellEnd"/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A6006">
        <w:rPr>
          <w:rFonts w:ascii="Times New Roman" w:hAnsi="Times New Roman" w:cs="Times New Roman"/>
          <w:spacing w:val="-2"/>
          <w:sz w:val="24"/>
          <w:szCs w:val="24"/>
        </w:rPr>
        <w:t>Юника</w:t>
      </w:r>
      <w:proofErr w:type="spellEnd"/>
      <w:r w:rsidRPr="006A6006">
        <w:rPr>
          <w:rFonts w:ascii="Times New Roman" w:hAnsi="Times New Roman" w:cs="Times New Roman"/>
          <w:spacing w:val="-2"/>
          <w:sz w:val="24"/>
          <w:szCs w:val="24"/>
        </w:rPr>
        <w:t>, 2018. – 179</w:t>
      </w:r>
      <w:r w:rsidR="00D6703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D67039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6A6006">
        <w:rPr>
          <w:rFonts w:ascii="Times New Roman" w:hAnsi="Times New Roman" w:cs="Times New Roman"/>
          <w:sz w:val="24"/>
          <w:szCs w:val="24"/>
        </w:rPr>
        <w:t>ISBN 978-5-88687-246-0.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Наследники Икара: Каменск-Уральский. Североуральск. Краснотурьинск.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Михайловск</w:t>
      </w:r>
      <w:r w:rsidR="005C29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 / Н. Буйносова, С. Казанцев, Б. Путилов, М. М. Петров ; под общ. ред. В.</w:t>
      </w:r>
      <w:r w:rsidR="005C29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5C29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; ред. Е.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2003. – 416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(История в ликах городов).</w:t>
      </w:r>
    </w:p>
    <w:p w:rsidR="00A61560" w:rsidRPr="005C2984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Невьянск. XXI-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. Хроника в событиях и лицах / общ. ред. Л.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Невьянск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="005C2984" w:rsidRPr="005C2984">
        <w:rPr>
          <w:rFonts w:ascii="Times New Roman" w:hAnsi="Times New Roman" w:cs="Times New Roman"/>
          <w:sz w:val="24"/>
          <w:szCs w:val="24"/>
        </w:rPr>
        <w:t>Ева</w:t>
      </w:r>
      <w:r w:rsidRPr="005C2984">
        <w:rPr>
          <w:rFonts w:ascii="Times New Roman" w:hAnsi="Times New Roman" w:cs="Times New Roman"/>
          <w:sz w:val="24"/>
          <w:szCs w:val="24"/>
        </w:rPr>
        <w:t>-пресс, 2011. – 133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Неклюдов Е. Г. Уральские заводчики во второй половине XIX </w:t>
      </w:r>
      <w:r w:rsidR="00103B07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 xml:space="preserve"> начале XX века: владельцы и владения / Е. Г.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Неклю</w:t>
      </w:r>
      <w:r w:rsidR="005C2984">
        <w:rPr>
          <w:rFonts w:ascii="Times New Roman" w:hAnsi="Times New Roman" w:cs="Times New Roman"/>
          <w:sz w:val="24"/>
          <w:szCs w:val="24"/>
        </w:rPr>
        <w:t>дов ;</w:t>
      </w:r>
      <w:proofErr w:type="gramEnd"/>
      <w:r w:rsidR="005C2984">
        <w:rPr>
          <w:rFonts w:ascii="Times New Roman" w:hAnsi="Times New Roman" w:cs="Times New Roman"/>
          <w:sz w:val="24"/>
          <w:szCs w:val="24"/>
        </w:rPr>
        <w:t xml:space="preserve"> Урал. отд-ние Рос. акад. наук </w:t>
      </w:r>
      <w:r w:rsidRPr="006A6006">
        <w:rPr>
          <w:rFonts w:ascii="Times New Roman" w:hAnsi="Times New Roman" w:cs="Times New Roman"/>
          <w:sz w:val="24"/>
          <w:szCs w:val="24"/>
        </w:rPr>
        <w:t>; отв. ред. Г.</w:t>
      </w:r>
      <w:r w:rsidR="005C2984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Е.</w:t>
      </w:r>
      <w:r w:rsidR="005C2984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Корнилов.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РАН, 2013. – 657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с.</w:t>
      </w:r>
      <w:r w:rsidR="00D67039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ISBN 978-5-7691-2336-8.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Немченко М. П. «Горка крута, да миновать нельзя...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»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повествование о судьбе Бажова / М.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Немченко.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Салют, 2007. – 98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Нижний Тагил. 285 лет. Книга о городе.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Уральское литературное агентство, 2007. – 295 с.</w:t>
      </w:r>
    </w:p>
    <w:p w:rsidR="00A61560" w:rsidRPr="00816DE5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proofErr w:type="spellStart"/>
      <w:r w:rsidRPr="00816DE5">
        <w:rPr>
          <w:rFonts w:ascii="Times New Roman" w:hAnsi="Times New Roman" w:cs="Times New Roman"/>
          <w:bCs/>
          <w:spacing w:val="-2"/>
          <w:sz w:val="24"/>
          <w:szCs w:val="24"/>
        </w:rPr>
        <w:t>Новиченков</w:t>
      </w:r>
      <w:proofErr w:type="spellEnd"/>
      <w:r w:rsidRPr="00816D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Н. Н</w:t>
      </w:r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От Царя и Великого Князя </w:t>
      </w:r>
      <w:proofErr w:type="spellStart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всеа</w:t>
      </w:r>
      <w:proofErr w:type="spellEnd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Русии</w:t>
      </w:r>
      <w:proofErr w:type="spellEnd"/>
      <w:r w:rsidR="005C2984"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..</w:t>
      </w:r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в Сибирь, на Верхотурье, воеводам нашим. Верхотурские воеводы XVII века / Н. Н. </w:t>
      </w:r>
      <w:proofErr w:type="spellStart"/>
      <w:proofErr w:type="gramStart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Новиченков</w:t>
      </w:r>
      <w:proofErr w:type="spellEnd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Верхотур</w:t>
      </w:r>
      <w:r w:rsidR="005C2984"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гос. ист.-архитектур. музей-заповедник. – </w:t>
      </w:r>
      <w:proofErr w:type="gramStart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Верхотурье ;</w:t>
      </w:r>
      <w:proofErr w:type="gramEnd"/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Екатеринбург : ИПЦ УрФУ, 2013.</w:t>
      </w:r>
      <w:r w:rsidR="005C2984"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231</w:t>
      </w:r>
      <w:r w:rsidR="00D67039"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Орлов И. А. Старый Тагил глазами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краеведа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воспоминания / И. А. Орлов ; Нижнетаг</w:t>
      </w:r>
      <w:r w:rsidR="005C2984">
        <w:rPr>
          <w:rFonts w:ascii="Times New Roman" w:hAnsi="Times New Roman" w:cs="Times New Roman"/>
          <w:sz w:val="24"/>
          <w:szCs w:val="24"/>
        </w:rPr>
        <w:t>ил</w:t>
      </w:r>
      <w:r w:rsidRPr="006A6006">
        <w:rPr>
          <w:rFonts w:ascii="Times New Roman" w:hAnsi="Times New Roman" w:cs="Times New Roman"/>
          <w:sz w:val="24"/>
          <w:szCs w:val="24"/>
        </w:rPr>
        <w:t xml:space="preserve">. </w:t>
      </w:r>
      <w:r w:rsidRPr="00C55310">
        <w:rPr>
          <w:rFonts w:ascii="Times New Roman" w:hAnsi="Times New Roman" w:cs="Times New Roman"/>
          <w:sz w:val="24"/>
          <w:szCs w:val="24"/>
        </w:rPr>
        <w:t>музей-заповедник «</w:t>
      </w:r>
      <w:proofErr w:type="spellStart"/>
      <w:r w:rsidRPr="00C55310">
        <w:rPr>
          <w:rFonts w:ascii="Times New Roman" w:hAnsi="Times New Roman" w:cs="Times New Roman"/>
          <w:sz w:val="24"/>
          <w:szCs w:val="24"/>
        </w:rPr>
        <w:t>Горнозавод</w:t>
      </w:r>
      <w:proofErr w:type="spellEnd"/>
      <w:r w:rsidR="005C2984" w:rsidRPr="00C55310">
        <w:rPr>
          <w:rFonts w:ascii="Times New Roman" w:hAnsi="Times New Roman" w:cs="Times New Roman"/>
          <w:sz w:val="24"/>
          <w:szCs w:val="24"/>
        </w:rPr>
        <w:t>.</w:t>
      </w:r>
      <w:r w:rsidRPr="00C55310">
        <w:rPr>
          <w:rFonts w:ascii="Times New Roman" w:hAnsi="Times New Roman" w:cs="Times New Roman"/>
          <w:sz w:val="24"/>
          <w:szCs w:val="24"/>
        </w:rPr>
        <w:t xml:space="preserve"> Урал» ; ред.-сост. Т. К. </w:t>
      </w:r>
      <w:proofErr w:type="spellStart"/>
      <w:r w:rsidRPr="00C55310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C55310">
        <w:rPr>
          <w:rFonts w:ascii="Times New Roman" w:hAnsi="Times New Roman" w:cs="Times New Roman"/>
          <w:sz w:val="24"/>
          <w:szCs w:val="24"/>
        </w:rPr>
        <w:t xml:space="preserve">. – Нижний </w:t>
      </w:r>
      <w:proofErr w:type="gramStart"/>
      <w:r w:rsidRPr="00C55310">
        <w:rPr>
          <w:rFonts w:ascii="Times New Roman" w:hAnsi="Times New Roman" w:cs="Times New Roman"/>
          <w:sz w:val="24"/>
          <w:szCs w:val="24"/>
        </w:rPr>
        <w:t>Тагил</w:t>
      </w:r>
      <w:r w:rsidR="00D67039" w:rsidRPr="00C55310">
        <w:rPr>
          <w:rFonts w:ascii="Times New Roman" w:hAnsi="Times New Roman" w:cs="Times New Roman"/>
          <w:sz w:val="24"/>
          <w:szCs w:val="24"/>
        </w:rPr>
        <w:t> </w:t>
      </w:r>
      <w:r w:rsidRPr="00C553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Репринт, 2011. – 371 с. – ISBN 978-5-903156-20-7.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Оружие Великой Победы. Музей военной техники. г. Верхняя Пышма / ред. А. Коробкин, В.</w:t>
      </w:r>
      <w:r w:rsidR="00D67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Белимов</w:t>
      </w:r>
      <w:proofErr w:type="spell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текст С. </w:t>
      </w:r>
      <w:proofErr w:type="spellStart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Рузаев</w:t>
      </w:r>
      <w:proofErr w:type="spell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А. </w:t>
      </w:r>
      <w:proofErr w:type="spellStart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Четвергова</w:t>
      </w:r>
      <w:proofErr w:type="spell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Ятнов</w:t>
      </w:r>
      <w:proofErr w:type="spell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Изд. 2-е, доп. – </w:t>
      </w:r>
      <w:proofErr w:type="gramStart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Екатеринбург</w:t>
      </w:r>
      <w:r w:rsidR="00D670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6A6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Уральский рабочий, 2012. – 131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Очерки истории и культуры города Верхотурья и Верхот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урского края / В.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Байдин</w:t>
      </w:r>
      <w:proofErr w:type="spellEnd"/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И.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Белобородова, Е. М.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Главацкая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Науч.-произв. центр по охране </w:t>
      </w: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67039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использованию </w:t>
      </w:r>
      <w:proofErr w:type="spellStart"/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пам</w:t>
      </w:r>
      <w:proofErr w:type="spellEnd"/>
      <w:r w:rsidR="00C55310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и культуры. – </w:t>
      </w:r>
      <w:proofErr w:type="gramStart"/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1998.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288</w:t>
      </w:r>
      <w:r w:rsidR="00D670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5-7525-0576-3.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Очерки истории Невьянска / </w:t>
      </w:r>
      <w:proofErr w:type="spellStart"/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Невьян</w:t>
      </w:r>
      <w:proofErr w:type="spellEnd"/>
      <w:r w:rsidR="00103B07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ист</w:t>
      </w:r>
      <w:r w:rsidR="00103B07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2C33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-архитектур</w:t>
      </w:r>
      <w:r w:rsidR="00C55310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2C33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C2C33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;</w:t>
      </w:r>
      <w:proofErr w:type="gramEnd"/>
      <w:r w:rsidR="00FC2C33"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сост. Н.</w:t>
      </w:r>
      <w:r w:rsidR="00FC2C33" w:rsidRPr="00C553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Медовщикова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др.] – Новоуральск : Чумакова М. В., 2008. – 126 л. – ISBN 978-5-903664-04-7.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 Петрович Бажов. Письма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1911–1950 / Объед. музей писателей Урала [и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сост. Г.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3D4165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Григорьев, Л. С. Григорьева ; науч. ред. М. А. Лит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овская. – </w:t>
      </w:r>
      <w:proofErr w:type="gramStart"/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;</w:t>
      </w:r>
      <w:proofErr w:type="gramEnd"/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 Кабинетный ученый, 2018. – 687 с. – ISBN 978-5-7584-0247-4.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Павловский Б. В. Камнерезное искусство Урала / Б. В</w:t>
      </w:r>
      <w:r w:rsidR="003D4165" w:rsidRPr="006A60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D4165" w:rsidRPr="006A6006">
        <w:rPr>
          <w:rFonts w:ascii="Times New Roman" w:hAnsi="Times New Roman" w:cs="Times New Roman"/>
          <w:bCs/>
          <w:sz w:val="24"/>
          <w:szCs w:val="24"/>
        </w:rPr>
        <w:t>Павловский ;</w:t>
      </w:r>
      <w:proofErr w:type="gramEnd"/>
      <w:r w:rsidR="003D4165" w:rsidRPr="006A60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4165" w:rsidRPr="006A6006">
        <w:rPr>
          <w:rFonts w:ascii="Times New Roman" w:hAnsi="Times New Roman" w:cs="Times New Roman"/>
          <w:bCs/>
          <w:sz w:val="24"/>
          <w:szCs w:val="24"/>
        </w:rPr>
        <w:t>оформ</w:t>
      </w:r>
      <w:proofErr w:type="spellEnd"/>
      <w:r w:rsidR="003D4165" w:rsidRPr="006A6006">
        <w:rPr>
          <w:rFonts w:ascii="Times New Roman" w:hAnsi="Times New Roman" w:cs="Times New Roman"/>
          <w:bCs/>
          <w:sz w:val="24"/>
          <w:szCs w:val="24"/>
        </w:rPr>
        <w:t>. худож. В. </w:t>
      </w:r>
      <w:r w:rsidRPr="006A6006">
        <w:rPr>
          <w:rFonts w:ascii="Times New Roman" w:hAnsi="Times New Roman" w:cs="Times New Roman"/>
          <w:bCs/>
          <w:sz w:val="24"/>
          <w:szCs w:val="24"/>
        </w:rPr>
        <w:t xml:space="preserve">Воловича. – </w:t>
      </w:r>
      <w:proofErr w:type="gramStart"/>
      <w:r w:rsidRPr="006A6006">
        <w:rPr>
          <w:rFonts w:ascii="Times New Roman" w:hAnsi="Times New Roman" w:cs="Times New Roman"/>
          <w:bCs/>
          <w:sz w:val="24"/>
          <w:szCs w:val="24"/>
        </w:rPr>
        <w:t>Свердловск :</w:t>
      </w:r>
      <w:proofErr w:type="gramEnd"/>
      <w:r w:rsidRPr="006A6006">
        <w:rPr>
          <w:rFonts w:ascii="Times New Roman" w:hAnsi="Times New Roman" w:cs="Times New Roman"/>
          <w:bCs/>
          <w:sz w:val="24"/>
          <w:szCs w:val="24"/>
        </w:rPr>
        <w:t xml:space="preserve"> Свердл. кн. изд-во, 1953. – 152 с.</w:t>
      </w:r>
    </w:p>
    <w:p w:rsidR="00A61560" w:rsidRPr="006A6006" w:rsidRDefault="00A61560" w:rsidP="002955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Памятники Верхотурья / Департамент культуры Правительства Свердл</w:t>
      </w:r>
      <w:r w:rsidR="002955CE"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</w:t>
      </w:r>
      <w:r w:rsid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Урал. гос.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худож. акад. ; науч. ред. А. А. Стариков ; авт. текста Е. К. Золотов.</w:t>
      </w:r>
      <w:r w:rsidR="00C553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Архитектон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1998. – 192 с. – ISBN 5-7408-0012-9.</w:t>
      </w:r>
    </w:p>
    <w:p w:rsidR="00A61560" w:rsidRPr="006A6006" w:rsidRDefault="00A61560" w:rsidP="002955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Полевской городской округ: триптих.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Квадрат, 2008. – 95 с. – ISBN</w:t>
      </w:r>
      <w:r w:rsid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978-5-91357-013-0.</w:t>
      </w:r>
    </w:p>
    <w:p w:rsidR="00A61560" w:rsidRPr="002955CE" w:rsidRDefault="00A61560" w:rsidP="002955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Почетные граждане Свердловской области. 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Вып. 1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 1997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2010 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/ ред.-сост. А. Б. </w:t>
      </w:r>
      <w:proofErr w:type="spellStart"/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Дуняшин</w:t>
      </w:r>
      <w:proofErr w:type="spellEnd"/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. –</w:t>
      </w:r>
      <w:r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955CE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2955C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955CE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 Областная газета </w:t>
      </w:r>
      <w:r w:rsidR="002955CE" w:rsidRPr="002955CE">
        <w:rPr>
          <w:rFonts w:ascii="Times New Roman" w:hAnsi="Times New Roman" w:cs="Times New Roman"/>
          <w:spacing w:val="-2"/>
          <w:sz w:val="24"/>
          <w:szCs w:val="24"/>
        </w:rPr>
        <w:t>[и др.],</w:t>
      </w:r>
      <w:r w:rsidRPr="002955CE">
        <w:rPr>
          <w:rFonts w:ascii="Times New Roman" w:hAnsi="Times New Roman" w:cs="Times New Roman"/>
          <w:spacing w:val="-2"/>
          <w:sz w:val="24"/>
          <w:szCs w:val="24"/>
        </w:rPr>
        <w:t xml:space="preserve"> 2010. – 319 с. – ISBN 978-5-901214-93-0.</w:t>
      </w:r>
    </w:p>
    <w:p w:rsidR="00A61560" w:rsidRPr="006A6006" w:rsidRDefault="00A61560" w:rsidP="002955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5CE">
        <w:rPr>
          <w:rFonts w:ascii="Times New Roman" w:hAnsi="Times New Roman" w:cs="Times New Roman"/>
          <w:sz w:val="24"/>
          <w:szCs w:val="24"/>
        </w:rPr>
        <w:t xml:space="preserve">Путеводитель по истории Свердловской железной дороги / авт. концепции и сост. сб. </w:t>
      </w:r>
      <w:r w:rsidR="002955CE" w:rsidRPr="002955CE">
        <w:rPr>
          <w:rFonts w:ascii="Times New Roman" w:hAnsi="Times New Roman" w:cs="Times New Roman"/>
          <w:sz w:val="24"/>
          <w:szCs w:val="24"/>
        </w:rPr>
        <w:t>С. В. </w:t>
      </w:r>
      <w:proofErr w:type="spellStart"/>
      <w:proofErr w:type="gramStart"/>
      <w:r w:rsidRPr="002955CE">
        <w:rPr>
          <w:rFonts w:ascii="Times New Roman" w:hAnsi="Times New Roman" w:cs="Times New Roman"/>
          <w:sz w:val="24"/>
          <w:szCs w:val="24"/>
        </w:rPr>
        <w:t>Чижева</w:t>
      </w:r>
      <w:proofErr w:type="spellEnd"/>
      <w:r w:rsidRPr="002955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955CE">
        <w:rPr>
          <w:rFonts w:ascii="Times New Roman" w:hAnsi="Times New Roman" w:cs="Times New Roman"/>
          <w:sz w:val="24"/>
          <w:szCs w:val="24"/>
        </w:rPr>
        <w:t xml:space="preserve"> фот. </w:t>
      </w:r>
      <w:r w:rsidR="002955CE" w:rsidRPr="002955CE">
        <w:rPr>
          <w:rFonts w:ascii="Times New Roman" w:hAnsi="Times New Roman" w:cs="Times New Roman"/>
          <w:sz w:val="24"/>
          <w:szCs w:val="24"/>
        </w:rPr>
        <w:t xml:space="preserve">Р. А. </w:t>
      </w:r>
      <w:r w:rsidRPr="002955CE">
        <w:rPr>
          <w:rFonts w:ascii="Times New Roman" w:hAnsi="Times New Roman" w:cs="Times New Roman"/>
          <w:sz w:val="24"/>
          <w:szCs w:val="24"/>
        </w:rPr>
        <w:t>Казаков. – Екатеринбург : [б. и.], 2018</w:t>
      </w:r>
      <w:r w:rsidRPr="006A6006">
        <w:rPr>
          <w:rFonts w:ascii="Times New Roman" w:hAnsi="Times New Roman" w:cs="Times New Roman"/>
          <w:sz w:val="24"/>
          <w:szCs w:val="24"/>
        </w:rPr>
        <w:t>. – 403 с.</w:t>
      </w:r>
    </w:p>
    <w:p w:rsidR="00A61560" w:rsidRPr="006A6006" w:rsidRDefault="00A61560" w:rsidP="002955C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Путешествие в мир камня. Музей истории камнерезного и ювелирного искусства. Золотая кладовая.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Бажовская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комната. Минералогические коллекции и горки. Каменные печати. Кустари, которых ценили в Европе. Мягкий камень. Каменное кружево. Русские самоцветы. Божественная красота / М-во культуры Свердл. обл., Музей истории камнерез. и ювелир.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искусства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сост., науч. ред. В. В. Филатова.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Автограф, 2007.</w:t>
      </w:r>
      <w:r w:rsidR="002955CE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319</w:t>
      </w:r>
      <w:r w:rsidR="002955CE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c. – ISBN 978-5-98955-024-1.</w:t>
      </w:r>
    </w:p>
    <w:p w:rsidR="00A61560" w:rsidRPr="006A6006" w:rsidRDefault="00FC2C33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0AF4">
        <w:rPr>
          <w:rFonts w:ascii="Times New Roman" w:hAnsi="Times New Roman" w:cs="Times New Roman"/>
          <w:bCs/>
          <w:sz w:val="24"/>
          <w:szCs w:val="24"/>
        </w:rPr>
        <w:t>Рундквист</w:t>
      </w:r>
      <w:proofErr w:type="spellEnd"/>
      <w:r w:rsidRPr="00560AF4">
        <w:rPr>
          <w:rFonts w:ascii="Times New Roman" w:hAnsi="Times New Roman" w:cs="Times New Roman"/>
          <w:bCs/>
          <w:sz w:val="24"/>
          <w:szCs w:val="24"/>
        </w:rPr>
        <w:t xml:space="preserve"> Н. А</w:t>
      </w:r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Свердловская </w:t>
      </w:r>
      <w:proofErr w:type="gramStart"/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</w:t>
      </w:r>
      <w:r w:rsidR="003760ED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</w:t>
      </w:r>
      <w:r w:rsidR="00560AF4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</w:t>
      </w:r>
      <w:r w:rsidR="00560AF4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энцикл</w:t>
      </w:r>
      <w:r w:rsidR="00560AF4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Н.</w:t>
      </w:r>
      <w:r w:rsidR="00103B07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 А. </w:t>
      </w:r>
      <w:proofErr w:type="spellStart"/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Рундквист</w:t>
      </w:r>
      <w:proofErr w:type="spellEnd"/>
      <w:r w:rsidR="00A61560" w:rsidRPr="00560AF4">
        <w:rPr>
          <w:rFonts w:ascii="Times New Roman" w:hAnsi="Times New Roman" w:cs="Times New Roman"/>
          <w:sz w:val="24"/>
          <w:szCs w:val="24"/>
          <w:shd w:val="clear" w:color="auto" w:fill="FFFFFF"/>
        </w:rPr>
        <w:t>, О.</w:t>
      </w:r>
      <w:r w:rsid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61560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Задорина. – </w:t>
      </w:r>
      <w:proofErr w:type="gramStart"/>
      <w:r w:rsidR="00A61560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="00A61560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1560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Квист</w:t>
      </w:r>
      <w:proofErr w:type="spellEnd"/>
      <w:r w:rsidR="00A61560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2009. – 455 с. – ISBN 978-5-85383-392-0.</w:t>
      </w:r>
    </w:p>
    <w:p w:rsidR="00A61560" w:rsidRPr="006A6006" w:rsidRDefault="00A61560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Рябов Б. Г. Уникальные «махины»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горнозаводского Урала и Сибири</w:t>
      </w:r>
      <w:r w:rsidR="00FC2C3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(XVIII </w:t>
      </w:r>
      <w:r w:rsidR="003760E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середина XIX веков) / Б. Г. Рябов ; пер. текста на англ. яз. В. Григорьева ; Демид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т. – Екатеринбург : Уральский рабочий, 2016. – 415 с. – ISBN 978-5-87858-021-2.</w:t>
      </w:r>
    </w:p>
    <w:p w:rsidR="00A61560" w:rsidRPr="006A6006" w:rsidRDefault="00A61560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Савичев А. А. Бажов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/ А. А. Савичев, М. П. Савичева.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</w:t>
      </w:r>
      <w:r w:rsidR="002955CE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Уральский рабочий, 2018. – 59 с. – ISBN 978-5-6042335-0-4.</w:t>
      </w:r>
    </w:p>
    <w:p w:rsidR="00A61560" w:rsidRPr="006A6006" w:rsidRDefault="00A61560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Самоцветная полоса </w:t>
      </w:r>
      <w:proofErr w:type="gramStart"/>
      <w:r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Урала :</w:t>
      </w:r>
      <w:proofErr w:type="gramEnd"/>
      <w:r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</w:t>
      </w:r>
      <w:r w:rsidR="00103B07"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-справ</w:t>
      </w:r>
      <w:r w:rsidR="00103B07"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/ А. И. Маликов</w:t>
      </w:r>
      <w:r w:rsidR="002955CE"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, Ю. А. Поленов, М.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55CE" w:rsidRP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55CE"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Попов, А. П. </w:t>
      </w:r>
      <w:proofErr w:type="spellStart"/>
      <w:r w:rsidR="002955CE" w:rsidRP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Шукшаев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общ. ред. А. И. Маликова.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2007.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383 с. – ISBN 978-5-88664-281-0.</w:t>
      </w:r>
    </w:p>
    <w:p w:rsidR="00F31344" w:rsidRPr="00816DE5" w:rsidRDefault="00F31344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Свердловск </w:t>
      </w:r>
      <w:r w:rsidR="003760ED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Екатеринбург: родной город Бориса Ельцина / Урал. центр Б. Н. </w:t>
      </w:r>
      <w:proofErr w:type="gramStart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Ельцина</w:t>
      </w:r>
      <w:r w:rsidR="006B752B"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рук. проекта А. Д. Кириллов. – </w:t>
      </w:r>
      <w:proofErr w:type="gramStart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816DE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Квадрат, 2007. – 127 с. – ISBN 978-5-91357-007-9.</w:t>
      </w:r>
    </w:p>
    <w:p w:rsidR="009A7A1D" w:rsidRPr="006A6006" w:rsidRDefault="009A7A1D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фотоальбом / текст Б. С. Рябинина.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Прогресс, 1967. – 160 с.</w:t>
      </w:r>
    </w:p>
    <w:p w:rsidR="00A61560" w:rsidRPr="006A6006" w:rsidRDefault="00A61560" w:rsidP="006B752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Свердловская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альбом / ред. Е.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отв. за вып. С.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Панюта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2955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2011. – 318 с. – ISBN 978-5-88664-373-2.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Свердловская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альбом.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2005. – 320 с. – ISBN 5-88664-246-3.</w:t>
      </w:r>
    </w:p>
    <w:p w:rsidR="007663AF" w:rsidRPr="006A6006" w:rsidRDefault="007663AF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Свердловская область за 50 лет. (Цифры и факты).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Сред.-Урал. кн. изд-во, 1984. – 255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Свердловская область под руководством Бориса Ельцина / авт.-сост. А. Д.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Кириллов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Урал. </w:t>
      </w:r>
      <w:r w:rsidR="006B752B">
        <w:rPr>
          <w:rFonts w:ascii="Times New Roman" w:hAnsi="Times New Roman" w:cs="Times New Roman"/>
          <w:sz w:val="24"/>
          <w:szCs w:val="24"/>
        </w:rPr>
        <w:t>ц</w:t>
      </w:r>
      <w:r w:rsidRPr="006A6006">
        <w:rPr>
          <w:rFonts w:ascii="Times New Roman" w:hAnsi="Times New Roman" w:cs="Times New Roman"/>
          <w:sz w:val="24"/>
          <w:szCs w:val="24"/>
        </w:rPr>
        <w:t xml:space="preserve">ентр Б. Н. Ельцина.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Квадрат, 2010. – 270 с. – ISBN 978-5-91357-024-6.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Свердловская область: страницы истории (1934</w:t>
      </w:r>
      <w:r w:rsidR="00103B07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 xml:space="preserve">2014) / </w:t>
      </w:r>
      <w:r w:rsidR="006B752B" w:rsidRPr="006A6006">
        <w:rPr>
          <w:rFonts w:ascii="Times New Roman" w:hAnsi="Times New Roman" w:cs="Times New Roman"/>
          <w:sz w:val="24"/>
          <w:szCs w:val="24"/>
        </w:rPr>
        <w:t>Урал. отд-ние</w:t>
      </w:r>
      <w:r w:rsidR="006B752B"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</w:rPr>
        <w:t>Рос. акад. наук, Урал. федер. ун-т им. первого Президента России Б.</w:t>
      </w:r>
      <w:r w:rsidR="00272AA2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272AA2" w:rsidRPr="006A60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B752B">
        <w:rPr>
          <w:rFonts w:ascii="Times New Roman" w:hAnsi="Times New Roman" w:cs="Times New Roman"/>
          <w:sz w:val="24"/>
          <w:szCs w:val="24"/>
        </w:rPr>
        <w:t xml:space="preserve">Ельцина </w:t>
      </w:r>
      <w:r w:rsidRPr="006A60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под ред. В.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Д</w:t>
      </w:r>
      <w:r w:rsidR="00FC2C33" w:rsidRPr="006A6006">
        <w:rPr>
          <w:rFonts w:ascii="Times New Roman" w:hAnsi="Times New Roman" w:cs="Times New Roman"/>
          <w:sz w:val="24"/>
          <w:szCs w:val="24"/>
        </w:rPr>
        <w:t>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C2C33" w:rsidRPr="006A6006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FC2C33" w:rsidRPr="006A6006">
        <w:rPr>
          <w:rFonts w:ascii="Times New Roman" w:hAnsi="Times New Roman" w:cs="Times New Roman"/>
          <w:sz w:val="24"/>
          <w:szCs w:val="24"/>
        </w:rPr>
        <w:t>, А.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="00FC2C33" w:rsidRPr="006A6006">
        <w:rPr>
          <w:rFonts w:ascii="Times New Roman" w:hAnsi="Times New Roman" w:cs="Times New Roman"/>
          <w:sz w:val="24"/>
          <w:szCs w:val="24"/>
        </w:rPr>
        <w:t>Д.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="00FC2C33" w:rsidRPr="006A6006">
        <w:rPr>
          <w:rFonts w:ascii="Times New Roman" w:hAnsi="Times New Roman" w:cs="Times New Roman"/>
          <w:sz w:val="24"/>
          <w:szCs w:val="24"/>
        </w:rPr>
        <w:t>Кириллова, А. </w:t>
      </w:r>
      <w:r w:rsidRPr="006A6006">
        <w:rPr>
          <w:rFonts w:ascii="Times New Roman" w:hAnsi="Times New Roman" w:cs="Times New Roman"/>
          <w:sz w:val="24"/>
          <w:szCs w:val="24"/>
        </w:rPr>
        <w:t>В.</w:t>
      </w:r>
      <w:r w:rsidR="00FC2C33" w:rsidRPr="006A6006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Сперанского.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Сократ, 2014. – 543 с. – ISBN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978-5-906350-18-3.</w:t>
      </w:r>
    </w:p>
    <w:p w:rsidR="00F31344" w:rsidRPr="006A6006" w:rsidRDefault="00F31344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Семенов В. Б. Уральские самоцветы. Из истории камнерезного и гранильного дела на Урале / В. Б. Семенов, И. М.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Шакинко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Сред.-Урал. кн. изд-во, 1982</w:t>
      </w:r>
      <w:r w:rsidR="00272AA2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272AA2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285</w:t>
      </w:r>
      <w:r w:rsidR="00272AA2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Сериков Ю. Б. Очерки по первобытному искусству Урала / Ю. Б.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Сериков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Нижнетагил. гос. соц.-пед. акад. – Нижний Тагил : НТГСПА, 2014.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267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с. – ISBN 978-5-8299-0308-4.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bCs/>
          <w:sz w:val="24"/>
          <w:szCs w:val="24"/>
        </w:rPr>
        <w:t>Смирнов Л. Н.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Конструктивизм в памятниках архитектуры Свердловской области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/ Л.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 ;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М-во культуры Свердл. обл. [и др.]. 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НИИМК, 2008.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157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 – (Стили в архитектуре Сверд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овской области). – ISBN 978-5-903527-04-5.</w:t>
      </w:r>
    </w:p>
    <w:p w:rsidR="00F31344" w:rsidRPr="006A6006" w:rsidRDefault="00F31344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Старый Невьянский завод / М. Е.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Главацкий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В. </w:t>
      </w:r>
      <w:proofErr w:type="spell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Голынец</w:t>
      </w:r>
      <w:proofErr w:type="spell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Кравцова [и др.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М-во металлургии Свердл. обл. 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. – Екатеринбург : Изд-во Урал. ун-та, 2001. – 232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5-7525-0916-5.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вестник. Вып. 6 / Нижнетаг</w:t>
      </w:r>
      <w:r w:rsidR="005C2984">
        <w:rPr>
          <w:rFonts w:ascii="Times New Roman" w:hAnsi="Times New Roman" w:cs="Times New Roman"/>
          <w:sz w:val="24"/>
          <w:szCs w:val="24"/>
        </w:rPr>
        <w:t>ил</w:t>
      </w:r>
      <w:r w:rsidRPr="006A6006">
        <w:rPr>
          <w:rFonts w:ascii="Times New Roman" w:hAnsi="Times New Roman" w:cs="Times New Roman"/>
          <w:sz w:val="24"/>
          <w:szCs w:val="24"/>
        </w:rPr>
        <w:t xml:space="preserve">. гос. соц.-пед.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акад.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отв. ред. О. В. Рыжкова. – Нижний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Тагил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НТГСПА, 2010. – 239 c.</w:t>
      </w:r>
    </w:p>
    <w:p w:rsidR="00A61560" w:rsidRPr="004377B3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Уездные столицы: Ирбит. Алапаевск. Камышлов.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Красноуфимск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</w:t>
      </w:r>
      <w:r w:rsidR="0010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-ист. очерки</w:t>
      </w:r>
      <w:r w:rsidR="00EE22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/ А.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Смирных, Л. В. Архипова, О. В. Белоусов [и др.] ; под отв. ред. В.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; ред. 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6B752B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6B752B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Зашихин</w:t>
      </w:r>
      <w:proofErr w:type="spell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Сократ, 2002. – 368 с. – (История в ликах городов).</w:t>
      </w:r>
    </w:p>
    <w:p w:rsidR="00F31344" w:rsidRPr="004377B3" w:rsidRDefault="00F31344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Унпелев</w:t>
      </w:r>
      <w:proofErr w:type="spell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А. Рождение Уралмаша, 1928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1933 гг. / Г. А. </w:t>
      </w: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Унпелев</w:t>
      </w:r>
      <w:proofErr w:type="spell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соц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экон</w:t>
      </w:r>
      <w:proofErr w:type="spellEnd"/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, 1960. – 178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Урал </w:t>
      </w:r>
      <w:proofErr w:type="gram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мастеровой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фотоальбом / сост. Б. А. Путилов, В. А. Бахмутова ; фот.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DC3188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752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Борисова. </w:t>
      </w:r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Сред.-Урал. кн. изд-во, 1986. – 175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 xml:space="preserve">Уральская горнозаводская железная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дорога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фотоальбом / отв. за вып. С. А. </w:t>
      </w:r>
      <w:proofErr w:type="spellStart"/>
      <w:r w:rsidRPr="006A6006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>.</w:t>
      </w:r>
      <w:r w:rsidR="006B752B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</w:t>
      </w:r>
      <w:r w:rsidR="00EE22B7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Сократ, 2013. – 123 с.</w:t>
      </w:r>
    </w:p>
    <w:p w:rsidR="00A61560" w:rsidRPr="008F738B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38B">
        <w:rPr>
          <w:rFonts w:ascii="Times New Roman" w:hAnsi="Times New Roman" w:cs="Times New Roman"/>
          <w:sz w:val="24"/>
          <w:szCs w:val="24"/>
        </w:rPr>
        <w:t xml:space="preserve">Уралэлектромедь. Годы. Люди. Перспективы </w:t>
      </w:r>
      <w:r w:rsidR="004377B3" w:rsidRPr="008F73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377B3" w:rsidRPr="008F738B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4377B3" w:rsidRPr="008F738B">
        <w:rPr>
          <w:rFonts w:ascii="Times New Roman" w:hAnsi="Times New Roman" w:cs="Times New Roman"/>
          <w:sz w:val="24"/>
          <w:szCs w:val="24"/>
        </w:rPr>
        <w:t>.: С. Н. Стародубцев</w:t>
      </w:r>
      <w:r w:rsidR="00DC3188" w:rsidRPr="008F738B">
        <w:rPr>
          <w:rFonts w:ascii="Times New Roman" w:hAnsi="Times New Roman" w:cs="Times New Roman"/>
          <w:sz w:val="24"/>
          <w:szCs w:val="24"/>
        </w:rPr>
        <w:t xml:space="preserve"> </w:t>
      </w:r>
      <w:r w:rsidRPr="008F738B">
        <w:rPr>
          <w:rFonts w:ascii="Times New Roman" w:hAnsi="Times New Roman" w:cs="Times New Roman"/>
          <w:sz w:val="24"/>
          <w:szCs w:val="24"/>
        </w:rPr>
        <w:t>[и</w:t>
      </w:r>
      <w:r w:rsidR="00EE22B7" w:rsidRPr="008F738B">
        <w:rPr>
          <w:rFonts w:ascii="Times New Roman" w:hAnsi="Times New Roman" w:cs="Times New Roman"/>
          <w:sz w:val="24"/>
          <w:szCs w:val="24"/>
        </w:rPr>
        <w:t> </w:t>
      </w:r>
      <w:r w:rsidRPr="008F738B">
        <w:rPr>
          <w:rFonts w:ascii="Times New Roman" w:hAnsi="Times New Roman" w:cs="Times New Roman"/>
          <w:sz w:val="24"/>
          <w:szCs w:val="24"/>
        </w:rPr>
        <w:t>др.].</w:t>
      </w:r>
      <w:r w:rsidR="00EE22B7" w:rsidRPr="008F738B">
        <w:rPr>
          <w:rFonts w:ascii="Times New Roman" w:hAnsi="Times New Roman" w:cs="Times New Roman"/>
          <w:sz w:val="24"/>
          <w:szCs w:val="24"/>
        </w:rPr>
        <w:t> </w:t>
      </w:r>
      <w:r w:rsidRPr="008F738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F738B">
        <w:rPr>
          <w:rFonts w:ascii="Times New Roman" w:hAnsi="Times New Roman" w:cs="Times New Roman"/>
          <w:sz w:val="24"/>
          <w:szCs w:val="24"/>
        </w:rPr>
        <w:t>Ек</w:t>
      </w:r>
      <w:r w:rsidR="00DC3188" w:rsidRPr="008F738B">
        <w:rPr>
          <w:rFonts w:ascii="Times New Roman" w:hAnsi="Times New Roman" w:cs="Times New Roman"/>
          <w:sz w:val="24"/>
          <w:szCs w:val="24"/>
        </w:rPr>
        <w:t>атеринбург</w:t>
      </w:r>
      <w:r w:rsidR="00EE22B7" w:rsidRPr="008F738B">
        <w:rPr>
          <w:rFonts w:ascii="Times New Roman" w:hAnsi="Times New Roman" w:cs="Times New Roman"/>
          <w:sz w:val="24"/>
          <w:szCs w:val="24"/>
        </w:rPr>
        <w:t> </w:t>
      </w:r>
      <w:r w:rsidR="00DC3188" w:rsidRPr="008F73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C3188" w:rsidRPr="008F738B">
        <w:rPr>
          <w:rFonts w:ascii="Times New Roman" w:hAnsi="Times New Roman" w:cs="Times New Roman"/>
          <w:sz w:val="24"/>
          <w:szCs w:val="24"/>
        </w:rPr>
        <w:t xml:space="preserve"> Уральский рабочий,</w:t>
      </w:r>
      <w:r w:rsidR="004377B3" w:rsidRPr="008F738B">
        <w:rPr>
          <w:rFonts w:ascii="Times New Roman" w:hAnsi="Times New Roman" w:cs="Times New Roman"/>
          <w:sz w:val="24"/>
          <w:szCs w:val="24"/>
        </w:rPr>
        <w:t xml:space="preserve"> </w:t>
      </w:r>
      <w:r w:rsidRPr="008F738B">
        <w:rPr>
          <w:rFonts w:ascii="Times New Roman" w:hAnsi="Times New Roman" w:cs="Times New Roman"/>
          <w:sz w:val="24"/>
          <w:szCs w:val="24"/>
        </w:rPr>
        <w:t>2014. – 436 с.</w:t>
      </w:r>
    </w:p>
    <w:p w:rsidR="00A61560" w:rsidRPr="008F738B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(Основной Закон) Свердловской </w:t>
      </w:r>
      <w:proofErr w:type="gramStart"/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:</w:t>
      </w:r>
      <w:proofErr w:type="gramEnd"/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38B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 Свердл.</w:t>
      </w:r>
      <w:r w:rsidR="004377B3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обл.</w:t>
      </w:r>
      <w:r w:rsidR="004377B3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Думой 25 нояб</w:t>
      </w:r>
      <w:r w:rsidR="004377B3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1994</w:t>
      </w:r>
      <w:r w:rsid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2B7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8F738B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. и.</w:t>
      </w:r>
      <w:r w:rsidR="00EE22B7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22B7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E22B7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F738B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2B7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– 64 с.</w:t>
      </w:r>
    </w:p>
    <w:p w:rsidR="00A61560" w:rsidRPr="008F738B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Ферсман А. Е. Рассказы о самоцветах / А. Е. Ферсман</w:t>
      </w:r>
      <w:r w:rsidR="00DC3188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. – Изд. 2-е. – Москва : Наука,</w:t>
      </w:r>
      <w:r w:rsidR="00DC3188"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F738B">
        <w:rPr>
          <w:rFonts w:ascii="Times New Roman" w:hAnsi="Times New Roman" w:cs="Times New Roman"/>
          <w:sz w:val="24"/>
          <w:szCs w:val="24"/>
          <w:shd w:val="clear" w:color="auto" w:fill="FFFFFF"/>
        </w:rPr>
        <w:t>1974. – 254 с.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006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A6006">
        <w:rPr>
          <w:rFonts w:ascii="Times New Roman" w:hAnsi="Times New Roman" w:cs="Times New Roman"/>
          <w:sz w:val="24"/>
          <w:szCs w:val="24"/>
        </w:rPr>
        <w:t xml:space="preserve"> Г. Н. Исторические знания народов Урала в XIX </w:t>
      </w:r>
      <w:r w:rsidR="004377B3">
        <w:rPr>
          <w:rFonts w:ascii="Times New Roman" w:hAnsi="Times New Roman" w:cs="Times New Roman"/>
          <w:sz w:val="24"/>
          <w:szCs w:val="24"/>
        </w:rPr>
        <w:t>–</w:t>
      </w:r>
      <w:r w:rsidRPr="006A6006">
        <w:rPr>
          <w:rFonts w:ascii="Times New Roman" w:hAnsi="Times New Roman" w:cs="Times New Roman"/>
          <w:sz w:val="24"/>
          <w:szCs w:val="24"/>
        </w:rPr>
        <w:t xml:space="preserve"> начале XXI века / Г.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A6006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</w:t>
      </w:r>
      <w:r w:rsidRPr="006A6006">
        <w:rPr>
          <w:rFonts w:ascii="Times New Roman" w:hAnsi="Times New Roman" w:cs="Times New Roman"/>
          <w:spacing w:val="-2"/>
          <w:sz w:val="24"/>
          <w:szCs w:val="24"/>
        </w:rPr>
        <w:t>М-во культуры и туризма Свердл</w:t>
      </w:r>
      <w:r w:rsidR="004377B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A6006">
        <w:rPr>
          <w:rFonts w:ascii="Times New Roman" w:hAnsi="Times New Roman" w:cs="Times New Roman"/>
          <w:spacing w:val="-2"/>
          <w:sz w:val="24"/>
          <w:szCs w:val="24"/>
        </w:rPr>
        <w:t xml:space="preserve"> обл. – Екатеринбург : Сократ, 2011. – 254 с. – </w:t>
      </w:r>
      <w:r w:rsidRPr="006A6006">
        <w:rPr>
          <w:rFonts w:ascii="Times New Roman" w:hAnsi="Times New Roman" w:cs="Times New Roman"/>
          <w:sz w:val="24"/>
          <w:szCs w:val="24"/>
        </w:rPr>
        <w:t>ISBN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978-5-88-664-391-6.</w:t>
      </w:r>
    </w:p>
    <w:p w:rsidR="00A61560" w:rsidRPr="006A6006" w:rsidRDefault="00A61560" w:rsidP="003760E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006">
        <w:rPr>
          <w:rFonts w:ascii="Times New Roman" w:hAnsi="Times New Roman" w:cs="Times New Roman"/>
          <w:sz w:val="24"/>
          <w:szCs w:val="24"/>
        </w:rPr>
        <w:t>Человек построи</w:t>
      </w:r>
      <w:r w:rsidR="004377B3">
        <w:rPr>
          <w:rFonts w:ascii="Times New Roman" w:hAnsi="Times New Roman" w:cs="Times New Roman"/>
          <w:sz w:val="24"/>
          <w:szCs w:val="24"/>
        </w:rPr>
        <w:t>л дом. Стал человек в доме жить</w:t>
      </w:r>
      <w:r w:rsidRPr="006A6006">
        <w:rPr>
          <w:rFonts w:ascii="Times New Roman" w:hAnsi="Times New Roman" w:cs="Times New Roman"/>
          <w:sz w:val="24"/>
          <w:szCs w:val="24"/>
        </w:rPr>
        <w:t>: летопись уральских деревень / сост. А.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Н.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Шигина ;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под ред. Е. В. Черняк. – </w:t>
      </w:r>
      <w:proofErr w:type="gramStart"/>
      <w:r w:rsidRPr="006A6006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A6006">
        <w:rPr>
          <w:rFonts w:ascii="Times New Roman" w:hAnsi="Times New Roman" w:cs="Times New Roman"/>
          <w:sz w:val="24"/>
          <w:szCs w:val="24"/>
        </w:rPr>
        <w:t xml:space="preserve"> Сократ : Учебная книга, 2005.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– 168</w:t>
      </w:r>
      <w:r w:rsidR="004377B3">
        <w:rPr>
          <w:rFonts w:ascii="Times New Roman" w:hAnsi="Times New Roman" w:cs="Times New Roman"/>
          <w:sz w:val="24"/>
          <w:szCs w:val="24"/>
        </w:rPr>
        <w:t> </w:t>
      </w:r>
      <w:r w:rsidRPr="006A6006">
        <w:rPr>
          <w:rFonts w:ascii="Times New Roman" w:hAnsi="Times New Roman" w:cs="Times New Roman"/>
          <w:sz w:val="24"/>
          <w:szCs w:val="24"/>
        </w:rPr>
        <w:t>с. – ISBN 5-88664-244-7.</w:t>
      </w:r>
    </w:p>
    <w:p w:rsidR="009A7A1D" w:rsidRPr="004377B3" w:rsidRDefault="009A7A1D" w:rsidP="00816DE5">
      <w:pPr>
        <w:pStyle w:val="a5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Эвакуация: величайшая из битв Второй мировой войны / 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А. </w:t>
      </w: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Азанова</w:t>
      </w:r>
      <w:proofErr w:type="spell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К. Д. 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Бугров, 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Е. А. </w:t>
      </w:r>
      <w:proofErr w:type="spell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Бурденков</w:t>
      </w:r>
      <w:proofErr w:type="spell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</w:t>
      </w:r>
      <w:proofErr w:type="gramStart"/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Адм. г. Екатеринбурга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7B3"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[и др.] 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сост. Е. Э. Радченко </w:t>
      </w:r>
      <w:r w:rsidR="004377B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[и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377B3" w:rsidRPr="006A6006">
        <w:rPr>
          <w:rFonts w:ascii="Times New Roman" w:hAnsi="Times New Roman" w:cs="Times New Roman"/>
          <w:sz w:val="24"/>
          <w:szCs w:val="24"/>
          <w:shd w:val="clear" w:color="auto" w:fill="FFFFFF"/>
        </w:rPr>
        <w:t>др.]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</w:t>
      </w:r>
      <w:bookmarkStart w:id="0" w:name="_GoBack"/>
      <w:bookmarkEnd w:id="0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ринбург</w:t>
      </w:r>
      <w:r w:rsid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437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 истории Екатеринбурга, 2022. – 239 с. – ISBN 978-5-6042078-8-8.</w:t>
      </w:r>
    </w:p>
    <w:p w:rsidR="00B77D62" w:rsidRPr="006A6006" w:rsidRDefault="00B77D62" w:rsidP="003760E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 журналы по теме:</w:t>
      </w:r>
    </w:p>
    <w:p w:rsidR="00B77D62" w:rsidRPr="006A6006" w:rsidRDefault="00B77D62" w:rsidP="003760ED">
      <w:pPr>
        <w:pStyle w:val="a5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</w:t>
      </w:r>
      <w:proofErr w:type="gramStart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следопыт :</w:t>
      </w:r>
      <w:proofErr w:type="gram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науч.-попул. журн. / учредитель Ред. журн. «Урал. следопыт». – Екатеринбург, 1935–</w:t>
      </w:r>
      <w:r w:rsidR="00EE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EE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6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Ежемес. – ISSN 0134-241X.</w:t>
      </w:r>
    </w:p>
    <w:p w:rsidR="00B77D62" w:rsidRPr="00CE7AD9" w:rsidRDefault="00B77D62" w:rsidP="003760E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CA0" w:rsidRDefault="001E51BA" w:rsidP="003760E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Составители</w:t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E2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E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В. Кирбижекова, Г. В. Зыкова</w:t>
      </w:r>
    </w:p>
    <w:sectPr w:rsidR="00367CA0" w:rsidSect="00CE04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54C"/>
    <w:multiLevelType w:val="hybridMultilevel"/>
    <w:tmpl w:val="7D40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CB9"/>
    <w:multiLevelType w:val="hybridMultilevel"/>
    <w:tmpl w:val="20744304"/>
    <w:lvl w:ilvl="0" w:tplc="733C3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8C4"/>
    <w:multiLevelType w:val="hybridMultilevel"/>
    <w:tmpl w:val="F654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EB9"/>
    <w:multiLevelType w:val="hybridMultilevel"/>
    <w:tmpl w:val="F604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7"/>
    <w:rsid w:val="0001328F"/>
    <w:rsid w:val="000149F5"/>
    <w:rsid w:val="000178FC"/>
    <w:rsid w:val="00024735"/>
    <w:rsid w:val="00025A9D"/>
    <w:rsid w:val="00037E97"/>
    <w:rsid w:val="00044A3A"/>
    <w:rsid w:val="0004561B"/>
    <w:rsid w:val="0005094A"/>
    <w:rsid w:val="0005691C"/>
    <w:rsid w:val="000620D4"/>
    <w:rsid w:val="000706A2"/>
    <w:rsid w:val="000717DB"/>
    <w:rsid w:val="000860A5"/>
    <w:rsid w:val="00093122"/>
    <w:rsid w:val="00093FC0"/>
    <w:rsid w:val="000A3272"/>
    <w:rsid w:val="000A5DF5"/>
    <w:rsid w:val="000B774D"/>
    <w:rsid w:val="000C09EF"/>
    <w:rsid w:val="000D5BFA"/>
    <w:rsid w:val="000D6760"/>
    <w:rsid w:val="000F102C"/>
    <w:rsid w:val="000F10E0"/>
    <w:rsid w:val="000F7023"/>
    <w:rsid w:val="00103B07"/>
    <w:rsid w:val="00117CF8"/>
    <w:rsid w:val="001210CA"/>
    <w:rsid w:val="00122A17"/>
    <w:rsid w:val="00123DB6"/>
    <w:rsid w:val="001300A4"/>
    <w:rsid w:val="00134311"/>
    <w:rsid w:val="00136A62"/>
    <w:rsid w:val="00147011"/>
    <w:rsid w:val="0015031E"/>
    <w:rsid w:val="00150F56"/>
    <w:rsid w:val="001574E9"/>
    <w:rsid w:val="00164896"/>
    <w:rsid w:val="001707D2"/>
    <w:rsid w:val="00170991"/>
    <w:rsid w:val="0017572E"/>
    <w:rsid w:val="00182B95"/>
    <w:rsid w:val="00186AF8"/>
    <w:rsid w:val="00193DCD"/>
    <w:rsid w:val="001A69A8"/>
    <w:rsid w:val="001A72C3"/>
    <w:rsid w:val="001D161A"/>
    <w:rsid w:val="001D26E7"/>
    <w:rsid w:val="001D3213"/>
    <w:rsid w:val="001D7FA8"/>
    <w:rsid w:val="001E050F"/>
    <w:rsid w:val="001E51BA"/>
    <w:rsid w:val="001F32B9"/>
    <w:rsid w:val="00210A9F"/>
    <w:rsid w:val="00211985"/>
    <w:rsid w:val="00222C26"/>
    <w:rsid w:val="00235955"/>
    <w:rsid w:val="0024023A"/>
    <w:rsid w:val="0024629B"/>
    <w:rsid w:val="00265168"/>
    <w:rsid w:val="00272AA2"/>
    <w:rsid w:val="00273B8A"/>
    <w:rsid w:val="00280A6A"/>
    <w:rsid w:val="0028187F"/>
    <w:rsid w:val="002824DB"/>
    <w:rsid w:val="002907B2"/>
    <w:rsid w:val="00291852"/>
    <w:rsid w:val="002955CE"/>
    <w:rsid w:val="002A1EA4"/>
    <w:rsid w:val="002B345D"/>
    <w:rsid w:val="002C1677"/>
    <w:rsid w:val="002C58EB"/>
    <w:rsid w:val="002D3AEB"/>
    <w:rsid w:val="002D6064"/>
    <w:rsid w:val="002D6928"/>
    <w:rsid w:val="002E0002"/>
    <w:rsid w:val="002E1220"/>
    <w:rsid w:val="00300DE8"/>
    <w:rsid w:val="00303C26"/>
    <w:rsid w:val="00315255"/>
    <w:rsid w:val="003159B6"/>
    <w:rsid w:val="00315D5F"/>
    <w:rsid w:val="00337722"/>
    <w:rsid w:val="003478A4"/>
    <w:rsid w:val="003479AC"/>
    <w:rsid w:val="00361EE1"/>
    <w:rsid w:val="00362FE8"/>
    <w:rsid w:val="00363BBF"/>
    <w:rsid w:val="00364A99"/>
    <w:rsid w:val="0036558D"/>
    <w:rsid w:val="0036579B"/>
    <w:rsid w:val="00367CA0"/>
    <w:rsid w:val="0037039F"/>
    <w:rsid w:val="00371122"/>
    <w:rsid w:val="003760ED"/>
    <w:rsid w:val="0038126A"/>
    <w:rsid w:val="00386042"/>
    <w:rsid w:val="003870D0"/>
    <w:rsid w:val="00387343"/>
    <w:rsid w:val="003A27B5"/>
    <w:rsid w:val="003B2301"/>
    <w:rsid w:val="003C48E5"/>
    <w:rsid w:val="003D3F6C"/>
    <w:rsid w:val="003D4165"/>
    <w:rsid w:val="003D5FFA"/>
    <w:rsid w:val="003E261E"/>
    <w:rsid w:val="003E7ED6"/>
    <w:rsid w:val="003F2D02"/>
    <w:rsid w:val="003F3365"/>
    <w:rsid w:val="00412BF2"/>
    <w:rsid w:val="004173B5"/>
    <w:rsid w:val="004377B3"/>
    <w:rsid w:val="004455A9"/>
    <w:rsid w:val="0045159B"/>
    <w:rsid w:val="0045614E"/>
    <w:rsid w:val="004665EA"/>
    <w:rsid w:val="0047311B"/>
    <w:rsid w:val="004731CD"/>
    <w:rsid w:val="004811A3"/>
    <w:rsid w:val="00482CFE"/>
    <w:rsid w:val="004B54E9"/>
    <w:rsid w:val="004C0A0A"/>
    <w:rsid w:val="004C225B"/>
    <w:rsid w:val="004C2916"/>
    <w:rsid w:val="004C34B5"/>
    <w:rsid w:val="004D1EB4"/>
    <w:rsid w:val="004F2598"/>
    <w:rsid w:val="004F33E6"/>
    <w:rsid w:val="004F45FC"/>
    <w:rsid w:val="00501961"/>
    <w:rsid w:val="00501D43"/>
    <w:rsid w:val="00510885"/>
    <w:rsid w:val="00511878"/>
    <w:rsid w:val="00516BEC"/>
    <w:rsid w:val="005338DB"/>
    <w:rsid w:val="005378DE"/>
    <w:rsid w:val="00545E34"/>
    <w:rsid w:val="005534BE"/>
    <w:rsid w:val="00560076"/>
    <w:rsid w:val="00560AF4"/>
    <w:rsid w:val="00560F45"/>
    <w:rsid w:val="005614D5"/>
    <w:rsid w:val="0056220D"/>
    <w:rsid w:val="00574959"/>
    <w:rsid w:val="00584784"/>
    <w:rsid w:val="00591655"/>
    <w:rsid w:val="005953C6"/>
    <w:rsid w:val="005A5993"/>
    <w:rsid w:val="005B4AD9"/>
    <w:rsid w:val="005B5FFA"/>
    <w:rsid w:val="005C2984"/>
    <w:rsid w:val="005C7F49"/>
    <w:rsid w:val="006041F3"/>
    <w:rsid w:val="00605460"/>
    <w:rsid w:val="00614120"/>
    <w:rsid w:val="006162B2"/>
    <w:rsid w:val="00622421"/>
    <w:rsid w:val="00626304"/>
    <w:rsid w:val="006264A2"/>
    <w:rsid w:val="00632965"/>
    <w:rsid w:val="00632DE8"/>
    <w:rsid w:val="0063496B"/>
    <w:rsid w:val="006406FC"/>
    <w:rsid w:val="00642236"/>
    <w:rsid w:val="0065373F"/>
    <w:rsid w:val="006602D3"/>
    <w:rsid w:val="006763B6"/>
    <w:rsid w:val="006826F3"/>
    <w:rsid w:val="006912D8"/>
    <w:rsid w:val="00697B2D"/>
    <w:rsid w:val="006A6006"/>
    <w:rsid w:val="006B1837"/>
    <w:rsid w:val="006B752B"/>
    <w:rsid w:val="006B7DF0"/>
    <w:rsid w:val="006C1976"/>
    <w:rsid w:val="006C4E61"/>
    <w:rsid w:val="006D238D"/>
    <w:rsid w:val="006F2051"/>
    <w:rsid w:val="007139BF"/>
    <w:rsid w:val="00726599"/>
    <w:rsid w:val="00735AF6"/>
    <w:rsid w:val="007431BB"/>
    <w:rsid w:val="00745786"/>
    <w:rsid w:val="00746DE6"/>
    <w:rsid w:val="00747482"/>
    <w:rsid w:val="00762D27"/>
    <w:rsid w:val="007663AF"/>
    <w:rsid w:val="00770C98"/>
    <w:rsid w:val="00775224"/>
    <w:rsid w:val="00775796"/>
    <w:rsid w:val="00782646"/>
    <w:rsid w:val="00784BFA"/>
    <w:rsid w:val="007A2AA5"/>
    <w:rsid w:val="007C59F7"/>
    <w:rsid w:val="007C5F31"/>
    <w:rsid w:val="007D2317"/>
    <w:rsid w:val="007D4D01"/>
    <w:rsid w:val="007D572B"/>
    <w:rsid w:val="007E5502"/>
    <w:rsid w:val="007F65FE"/>
    <w:rsid w:val="007F6954"/>
    <w:rsid w:val="007F6CF3"/>
    <w:rsid w:val="00803B4E"/>
    <w:rsid w:val="008118A2"/>
    <w:rsid w:val="00813E6B"/>
    <w:rsid w:val="00816DE5"/>
    <w:rsid w:val="0082085B"/>
    <w:rsid w:val="00826240"/>
    <w:rsid w:val="008329EC"/>
    <w:rsid w:val="008401D0"/>
    <w:rsid w:val="0084541C"/>
    <w:rsid w:val="008545DE"/>
    <w:rsid w:val="00855B12"/>
    <w:rsid w:val="00866FCF"/>
    <w:rsid w:val="00876A93"/>
    <w:rsid w:val="008A6130"/>
    <w:rsid w:val="008B707F"/>
    <w:rsid w:val="008C26CE"/>
    <w:rsid w:val="008C43BA"/>
    <w:rsid w:val="008C7729"/>
    <w:rsid w:val="008D1A00"/>
    <w:rsid w:val="008D2CDC"/>
    <w:rsid w:val="008E449E"/>
    <w:rsid w:val="008F33B3"/>
    <w:rsid w:val="008F59F3"/>
    <w:rsid w:val="008F738B"/>
    <w:rsid w:val="009028D7"/>
    <w:rsid w:val="00913956"/>
    <w:rsid w:val="009217C6"/>
    <w:rsid w:val="009227C5"/>
    <w:rsid w:val="0092715B"/>
    <w:rsid w:val="00936945"/>
    <w:rsid w:val="00943A53"/>
    <w:rsid w:val="00951378"/>
    <w:rsid w:val="00951FEE"/>
    <w:rsid w:val="00977C19"/>
    <w:rsid w:val="009A7A1D"/>
    <w:rsid w:val="009B089D"/>
    <w:rsid w:val="009B10D7"/>
    <w:rsid w:val="009B2192"/>
    <w:rsid w:val="009C1239"/>
    <w:rsid w:val="009C1EC9"/>
    <w:rsid w:val="009C2244"/>
    <w:rsid w:val="009C5B72"/>
    <w:rsid w:val="009C7AA1"/>
    <w:rsid w:val="009D16BB"/>
    <w:rsid w:val="009D5DAD"/>
    <w:rsid w:val="00A30058"/>
    <w:rsid w:val="00A33712"/>
    <w:rsid w:val="00A33F14"/>
    <w:rsid w:val="00A34E95"/>
    <w:rsid w:val="00A40CBD"/>
    <w:rsid w:val="00A43F69"/>
    <w:rsid w:val="00A557CF"/>
    <w:rsid w:val="00A61560"/>
    <w:rsid w:val="00A6366F"/>
    <w:rsid w:val="00A769C7"/>
    <w:rsid w:val="00A80345"/>
    <w:rsid w:val="00A84525"/>
    <w:rsid w:val="00A8565D"/>
    <w:rsid w:val="00A92DDD"/>
    <w:rsid w:val="00AA1A33"/>
    <w:rsid w:val="00AA20AB"/>
    <w:rsid w:val="00AB1002"/>
    <w:rsid w:val="00AB2AB1"/>
    <w:rsid w:val="00AE6907"/>
    <w:rsid w:val="00AF1E14"/>
    <w:rsid w:val="00AF2005"/>
    <w:rsid w:val="00AF5B6A"/>
    <w:rsid w:val="00AF7AD4"/>
    <w:rsid w:val="00B11C21"/>
    <w:rsid w:val="00B1582F"/>
    <w:rsid w:val="00B2148D"/>
    <w:rsid w:val="00B21965"/>
    <w:rsid w:val="00B2525A"/>
    <w:rsid w:val="00B3587F"/>
    <w:rsid w:val="00B4104B"/>
    <w:rsid w:val="00B77924"/>
    <w:rsid w:val="00B77D62"/>
    <w:rsid w:val="00B80EB8"/>
    <w:rsid w:val="00B81890"/>
    <w:rsid w:val="00B81F07"/>
    <w:rsid w:val="00B821C6"/>
    <w:rsid w:val="00B8269D"/>
    <w:rsid w:val="00B82A6D"/>
    <w:rsid w:val="00B84B10"/>
    <w:rsid w:val="00B941FE"/>
    <w:rsid w:val="00B9424E"/>
    <w:rsid w:val="00B9491E"/>
    <w:rsid w:val="00B95D32"/>
    <w:rsid w:val="00B971D3"/>
    <w:rsid w:val="00BA47BA"/>
    <w:rsid w:val="00BB7A9D"/>
    <w:rsid w:val="00BC033E"/>
    <w:rsid w:val="00BC43A8"/>
    <w:rsid w:val="00BC7648"/>
    <w:rsid w:val="00BD1CC3"/>
    <w:rsid w:val="00BF0001"/>
    <w:rsid w:val="00BF298F"/>
    <w:rsid w:val="00C062C0"/>
    <w:rsid w:val="00C13CA3"/>
    <w:rsid w:val="00C30738"/>
    <w:rsid w:val="00C30B53"/>
    <w:rsid w:val="00C335C6"/>
    <w:rsid w:val="00C35028"/>
    <w:rsid w:val="00C42314"/>
    <w:rsid w:val="00C526B0"/>
    <w:rsid w:val="00C55310"/>
    <w:rsid w:val="00C741BE"/>
    <w:rsid w:val="00C74ADA"/>
    <w:rsid w:val="00C75EAC"/>
    <w:rsid w:val="00C9746C"/>
    <w:rsid w:val="00CB7C5F"/>
    <w:rsid w:val="00CC3EF1"/>
    <w:rsid w:val="00CC67DB"/>
    <w:rsid w:val="00CE04EE"/>
    <w:rsid w:val="00CE3CBF"/>
    <w:rsid w:val="00CE7AD9"/>
    <w:rsid w:val="00CF10CB"/>
    <w:rsid w:val="00CF4149"/>
    <w:rsid w:val="00D01ABB"/>
    <w:rsid w:val="00D12703"/>
    <w:rsid w:val="00D1294D"/>
    <w:rsid w:val="00D1323A"/>
    <w:rsid w:val="00D1330C"/>
    <w:rsid w:val="00D14A03"/>
    <w:rsid w:val="00D420E2"/>
    <w:rsid w:val="00D538C8"/>
    <w:rsid w:val="00D54A50"/>
    <w:rsid w:val="00D64197"/>
    <w:rsid w:val="00D67039"/>
    <w:rsid w:val="00D702D1"/>
    <w:rsid w:val="00D74961"/>
    <w:rsid w:val="00D9410B"/>
    <w:rsid w:val="00DA082E"/>
    <w:rsid w:val="00DA7D70"/>
    <w:rsid w:val="00DC3188"/>
    <w:rsid w:val="00DE1262"/>
    <w:rsid w:val="00DE1501"/>
    <w:rsid w:val="00DE5FA1"/>
    <w:rsid w:val="00E05EE8"/>
    <w:rsid w:val="00E11A20"/>
    <w:rsid w:val="00E12673"/>
    <w:rsid w:val="00E142E2"/>
    <w:rsid w:val="00E72774"/>
    <w:rsid w:val="00E72DBD"/>
    <w:rsid w:val="00E75AA1"/>
    <w:rsid w:val="00E92E16"/>
    <w:rsid w:val="00E93E0D"/>
    <w:rsid w:val="00EB13FD"/>
    <w:rsid w:val="00EB3D77"/>
    <w:rsid w:val="00EC04F4"/>
    <w:rsid w:val="00EC6C9B"/>
    <w:rsid w:val="00EC7328"/>
    <w:rsid w:val="00ED36EA"/>
    <w:rsid w:val="00ED68E1"/>
    <w:rsid w:val="00EE22B7"/>
    <w:rsid w:val="00EE507B"/>
    <w:rsid w:val="00EE5A87"/>
    <w:rsid w:val="00EE7C78"/>
    <w:rsid w:val="00EF79DC"/>
    <w:rsid w:val="00F211F2"/>
    <w:rsid w:val="00F23A3A"/>
    <w:rsid w:val="00F31344"/>
    <w:rsid w:val="00F404C1"/>
    <w:rsid w:val="00F66B45"/>
    <w:rsid w:val="00F7444B"/>
    <w:rsid w:val="00F83737"/>
    <w:rsid w:val="00F87A82"/>
    <w:rsid w:val="00FA2E99"/>
    <w:rsid w:val="00FB0B09"/>
    <w:rsid w:val="00FC2C33"/>
    <w:rsid w:val="00FC33B1"/>
    <w:rsid w:val="00FD7511"/>
    <w:rsid w:val="00FF06FC"/>
    <w:rsid w:val="00FF3B8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D41"/>
  <w15:docId w15:val="{08DBCD72-A48C-499B-AE10-A234B00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5CE6-DC56-4E61-B9E9-E80C90AC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2024-03-28T09:55:00Z</dcterms:created>
  <dcterms:modified xsi:type="dcterms:W3CDTF">2024-03-29T12:36:00Z</dcterms:modified>
</cp:coreProperties>
</file>