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6F" w:rsidRPr="00236C21" w:rsidRDefault="00EA1759" w:rsidP="0067222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Геометрическая рапсодия</w:t>
      </w:r>
    </w:p>
    <w:p w:rsidR="00C24BDE" w:rsidRPr="00236C21" w:rsidRDefault="00C24BDE" w:rsidP="0078777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Выставка </w:t>
      </w:r>
      <w:r w:rsidR="00A060B1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на абонементе естественнонаучной литературы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ЗНБ УрФУ (</w:t>
      </w:r>
      <w:r w:rsidR="00EA1759">
        <w:rPr>
          <w:rFonts w:ascii="Times New Roman" w:hAnsi="Times New Roman" w:cs="Times New Roman"/>
          <w:color w:val="000000" w:themeColor="text1"/>
          <w:sz w:val="24"/>
          <w:szCs w:val="24"/>
        </w:rPr>
        <w:t>сентябрь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, 2025</w:t>
      </w:r>
      <w:r w:rsidR="00142E1F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г.)</w:t>
      </w:r>
    </w:p>
    <w:p w:rsidR="00D23D22" w:rsidRPr="00D23D22" w:rsidRDefault="00D23D22" w:rsidP="00D23D22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Викторова Л. Береговая </w:t>
      </w:r>
      <w:r w:rsidR="008C5FEB">
        <w:rPr>
          <w:rFonts w:ascii="Times New Roman" w:hAnsi="Times New Roman" w:cs="Times New Roman"/>
          <w:color w:val="000000" w:themeColor="text1"/>
          <w:sz w:val="24"/>
          <w:szCs w:val="24"/>
        </w:rPr>
        <w:t>линия Великобритании бесконечна </w:t>
      </w:r>
      <w:r w:rsidRPr="00D23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8C5FEB">
        <w:rPr>
          <w:rFonts w:ascii="Times New Roman" w:hAnsi="Times New Roman" w:cs="Times New Roman"/>
          <w:color w:val="000000" w:themeColor="text1"/>
          <w:sz w:val="24"/>
          <w:szCs w:val="24"/>
        </w:rPr>
        <w:t>Л. Викторова </w:t>
      </w:r>
      <w:r w:rsidRPr="00D23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// </w:t>
      </w:r>
      <w:r w:rsidR="00FD0A40">
        <w:rPr>
          <w:rFonts w:ascii="Times New Roman" w:hAnsi="Times New Roman" w:cs="Times New Roman"/>
          <w:color w:val="000000" w:themeColor="text1"/>
          <w:sz w:val="24"/>
          <w:szCs w:val="24"/>
        </w:rPr>
        <w:t>Химия и </w:t>
      </w:r>
      <w:r w:rsidR="008C5FEB">
        <w:rPr>
          <w:rFonts w:ascii="Times New Roman" w:hAnsi="Times New Roman" w:cs="Times New Roman"/>
          <w:color w:val="000000" w:themeColor="text1"/>
          <w:sz w:val="24"/>
          <w:szCs w:val="24"/>
        </w:rPr>
        <w:t>жизнь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="008C5F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век</w:t>
      </w:r>
      <w:r w:rsidR="008C5FEB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111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. –</w:t>
      </w:r>
      <w:r w:rsidR="00CE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1118B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</w:t>
      </w:r>
      <w:r w:rsidR="0011118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18–19.</w:t>
      </w:r>
    </w:p>
    <w:p w:rsidR="0024713E" w:rsidRDefault="0011118B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Гильберт Д. Наглядная геометрия </w:t>
      </w:r>
      <w:r w:rsidR="0024713E" w:rsidRPr="002471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Д. Гильберт, С. Кон-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Фоссен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 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пер. с </w:t>
      </w:r>
      <w:r w:rsidR="002471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нем. </w:t>
      </w:r>
      <w:r w:rsidR="008E36B8"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С. А. </w:t>
      </w:r>
      <w:proofErr w:type="spellStart"/>
      <w:r w:rsidR="0024713E"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Каменецкого</w:t>
      </w:r>
      <w:proofErr w:type="spellEnd"/>
      <w:r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 </w:t>
      </w:r>
      <w:r w:rsidR="0024713E"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– Изд.</w:t>
      </w:r>
      <w:r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 </w:t>
      </w:r>
      <w:r w:rsidR="0024713E"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4-ое, стер. – </w:t>
      </w:r>
      <w:proofErr w:type="gramStart"/>
      <w:r w:rsidR="0024713E"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Москва :</w:t>
      </w:r>
      <w:proofErr w:type="gramEnd"/>
      <w:r w:rsidR="0024713E"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УРСС, 2004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 </w:t>
      </w:r>
      <w:r w:rsidR="0024713E"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344 </w:t>
      </w:r>
      <w:r w:rsidR="0024713E"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 </w:t>
      </w:r>
      <w:r w:rsidR="0024713E"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– </w:t>
      </w:r>
      <w:r w:rsidR="0024713E"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>ISBN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 </w:t>
      </w:r>
      <w:r w:rsidR="0024713E" w:rsidRPr="001111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5-354-00671-6.</w:t>
      </w:r>
    </w:p>
    <w:p w:rsidR="00965055" w:rsidRDefault="00735AF2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Грубер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 М. Геометрия чисел </w:t>
      </w:r>
      <w:r w:rsidR="00965055" w:rsidRPr="00965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П. М.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Грубер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К. </w:t>
      </w:r>
      <w:r w:rsidR="0096505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Леккеркеркер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 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пер. с </w:t>
      </w:r>
      <w:r w:rsidR="008E36B8">
        <w:rPr>
          <w:rFonts w:ascii="Times New Roman" w:hAnsi="Times New Roman" w:cs="Times New Roman"/>
          <w:color w:val="000000" w:themeColor="text1"/>
          <w:sz w:val="24"/>
          <w:szCs w:val="24"/>
        </w:rPr>
        <w:t>англ. О. Н. </w:t>
      </w:r>
      <w:r w:rsidR="00965055">
        <w:rPr>
          <w:rFonts w:ascii="Times New Roman" w:hAnsi="Times New Roman" w:cs="Times New Roman"/>
          <w:color w:val="000000" w:themeColor="text1"/>
          <w:sz w:val="24"/>
          <w:szCs w:val="24"/>
        </w:rPr>
        <w:t>Германа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965055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 </w:t>
      </w:r>
      <w:r w:rsidR="0096505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="00965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Наука, 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965055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718 </w:t>
      </w:r>
      <w:r w:rsidR="0096505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965055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65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50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65055" w:rsidRPr="0024713E">
        <w:rPr>
          <w:rFonts w:ascii="Times New Roman" w:hAnsi="Times New Roman" w:cs="Times New Roman"/>
          <w:color w:val="000000" w:themeColor="text1"/>
          <w:sz w:val="24"/>
          <w:szCs w:val="24"/>
        </w:rPr>
        <w:t>978-5-02-036036-5.</w:t>
      </w:r>
    </w:p>
    <w:p w:rsidR="005D78E2" w:rsidRDefault="005D78E2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Гуревич Д. В. Догма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трехмерности</w:t>
      </w:r>
      <w:proofErr w:type="spellEnd"/>
      <w:r w:rsidR="00735A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5D7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735AF2">
        <w:rPr>
          <w:rFonts w:ascii="Times New Roman" w:hAnsi="Times New Roman" w:cs="Times New Roman"/>
          <w:color w:val="000000" w:themeColor="text1"/>
          <w:sz w:val="24"/>
          <w:szCs w:val="24"/>
        </w:rPr>
        <w:t>Д. В.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Гуревич</w:t>
      </w:r>
      <w:r w:rsidR="00735A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35A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35A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Санкт-</w:t>
      </w:r>
      <w:proofErr w:type="gramStart"/>
      <w:r w:rsidR="00735AF2">
        <w:rPr>
          <w:rFonts w:ascii="Times New Roman" w:hAnsi="Times New Roman" w:cs="Times New Roman"/>
          <w:color w:val="000000" w:themeColor="text1"/>
          <w:sz w:val="24"/>
          <w:szCs w:val="24"/>
        </w:rPr>
        <w:t>Петербург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ПапиРус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2007</w:t>
      </w:r>
      <w:r w:rsidR="00735A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35A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35A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109 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35A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35A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35A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ISBN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5-87472-206-8.</w:t>
      </w:r>
    </w:p>
    <w:p w:rsidR="0052630F" w:rsidRDefault="00735AF2" w:rsidP="0052630F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Гусак А. А. Линии и поверхности </w:t>
      </w:r>
      <w:r w:rsidR="00EA1759" w:rsidRPr="00EA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А. А. Гусак, Г. М. </w:t>
      </w:r>
      <w:r w:rsidR="00EA1759">
        <w:rPr>
          <w:rFonts w:ascii="Times New Roman" w:hAnsi="Times New Roman" w:cs="Times New Roman"/>
          <w:color w:val="000000" w:themeColor="text1"/>
          <w:sz w:val="24"/>
          <w:szCs w:val="24"/>
        </w:rPr>
        <w:t>Гусак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EA1759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Минск </w:t>
      </w:r>
      <w:r w:rsidR="00EA175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="00EA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1759">
        <w:rPr>
          <w:rFonts w:ascii="Times New Roman" w:hAnsi="Times New Roman" w:cs="Times New Roman"/>
          <w:color w:val="000000" w:themeColor="text1"/>
          <w:sz w:val="24"/>
          <w:szCs w:val="24"/>
        </w:rPr>
        <w:t>Вышэйшая</w:t>
      </w:r>
      <w:proofErr w:type="spellEnd"/>
      <w:r w:rsidR="00EA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школа, 1985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EA1759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223 </w:t>
      </w:r>
      <w:r w:rsidR="00EA175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EA1759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A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(Мир занимательной науки).</w:t>
      </w:r>
    </w:p>
    <w:p w:rsidR="00486DC8" w:rsidRDefault="00486DC8" w:rsidP="0052630F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Дарбу Ж. Г. П</w:t>
      </w:r>
      <w:r w:rsidR="005517C2">
        <w:rPr>
          <w:rFonts w:ascii="Times New Roman" w:hAnsi="Times New Roman" w:cs="Times New Roman"/>
          <w:color w:val="000000" w:themeColor="text1"/>
          <w:sz w:val="24"/>
          <w:szCs w:val="24"/>
        </w:rPr>
        <w:t>ринципы аналитической геометрии </w:t>
      </w:r>
      <w:r w:rsidRPr="00486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5517C2">
        <w:rPr>
          <w:rFonts w:ascii="Times New Roman" w:hAnsi="Times New Roman" w:cs="Times New Roman"/>
          <w:color w:val="000000" w:themeColor="text1"/>
          <w:sz w:val="24"/>
          <w:szCs w:val="24"/>
        </w:rPr>
        <w:t>Ж. Г. 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5517C2">
        <w:rPr>
          <w:rFonts w:ascii="Times New Roman" w:hAnsi="Times New Roman" w:cs="Times New Roman"/>
          <w:color w:val="000000" w:themeColor="text1"/>
          <w:sz w:val="24"/>
          <w:szCs w:val="24"/>
        </w:rPr>
        <w:t>рбу ;</w:t>
      </w:r>
      <w:proofErr w:type="gramEnd"/>
      <w:r w:rsidR="00551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пер. с фр. </w:t>
      </w:r>
      <w:r w:rsidR="008E36B8"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В. И. </w:t>
      </w:r>
      <w:proofErr w:type="spellStart"/>
      <w:r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Милинского</w:t>
      </w:r>
      <w:proofErr w:type="spellEnd"/>
      <w:r w:rsid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 </w:t>
      </w:r>
      <w:r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–</w:t>
      </w:r>
      <w:r w:rsid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Изд. </w:t>
      </w:r>
      <w:r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2-ое, испр</w:t>
      </w:r>
      <w:r w:rsid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 </w:t>
      </w:r>
      <w:r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–</w:t>
      </w:r>
      <w:r w:rsid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Москва </w:t>
      </w:r>
      <w:r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:</w:t>
      </w:r>
      <w:proofErr w:type="gramEnd"/>
      <w:r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УРСС</w:t>
      </w:r>
      <w:r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, 2006</w:t>
      </w:r>
      <w:r w:rsid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  <w:r w:rsidR="009042E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 </w:t>
      </w:r>
      <w:r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–</w:t>
      </w:r>
      <w:r w:rsid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375 </w:t>
      </w:r>
      <w:r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 w:rsid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 </w:t>
      </w:r>
      <w:r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– </w:t>
      </w:r>
      <w:r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>ISBN</w:t>
      </w:r>
      <w:r w:rsid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 </w:t>
      </w:r>
      <w:r w:rsidRPr="00551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5-484-00418-7.</w:t>
      </w:r>
    </w:p>
    <w:p w:rsidR="0007434F" w:rsidRPr="0052630F" w:rsidRDefault="0007434F" w:rsidP="0052630F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Евклид. Начала </w:t>
      </w:r>
      <w:r w:rsidRPr="0007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gramStart"/>
      <w:r w:rsidR="00EF6CF2">
        <w:rPr>
          <w:rFonts w:ascii="Times New Roman" w:hAnsi="Times New Roman" w:cs="Times New Roman"/>
          <w:color w:val="000000" w:themeColor="text1"/>
          <w:sz w:val="24"/>
          <w:szCs w:val="24"/>
        </w:rPr>
        <w:t>Евклид ;</w:t>
      </w:r>
      <w:proofErr w:type="gramEnd"/>
      <w:r w:rsidR="00EF6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пер. на рус. яз.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F6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3-е</w:t>
      </w:r>
      <w:r w:rsidR="00EF6CF2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F6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F6CF2">
        <w:rPr>
          <w:rFonts w:ascii="Times New Roman" w:hAnsi="Times New Roman" w:cs="Times New Roman"/>
          <w:color w:val="000000" w:themeColor="text1"/>
          <w:sz w:val="24"/>
          <w:szCs w:val="24"/>
        </w:rPr>
        <w:t>УРСС</w:t>
      </w:r>
      <w:r w:rsidRPr="00D25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2599E" w:rsidRPr="00D2599E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 w:rsidR="00EF6CF2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D2599E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2599E" w:rsidRPr="00D25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599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XVI</w:t>
      </w:r>
      <w:r w:rsidR="00EF6CF2">
        <w:rPr>
          <w:rFonts w:ascii="Times New Roman" w:hAnsi="Times New Roman" w:cs="Times New Roman"/>
          <w:color w:val="000000" w:themeColor="text1"/>
          <w:sz w:val="24"/>
          <w:szCs w:val="24"/>
        </w:rPr>
        <w:t>, 728 </w:t>
      </w:r>
      <w:r w:rsidR="00D2599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</w:t>
      </w:r>
      <w:r w:rsidR="00D2599E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F6CF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2599E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2599E" w:rsidRPr="00D25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2599E">
        <w:rPr>
          <w:rFonts w:ascii="Times New Roman" w:hAnsi="Times New Roman" w:cs="Times New Roman"/>
          <w:color w:val="000000" w:themeColor="text1"/>
          <w:sz w:val="24"/>
          <w:szCs w:val="24"/>
        </w:rPr>
        <w:t>Классики науки)</w:t>
      </w:r>
      <w:r w:rsidR="00EF6CF2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D2599E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25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599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</w:t>
      </w:r>
      <w:r w:rsidR="00EF6CF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2599E" w:rsidRPr="00D2599E">
        <w:rPr>
          <w:rFonts w:ascii="Times New Roman" w:hAnsi="Times New Roman" w:cs="Times New Roman"/>
          <w:color w:val="000000" w:themeColor="text1"/>
          <w:sz w:val="24"/>
          <w:szCs w:val="24"/>
        </w:rPr>
        <w:t>978-5-397-03673-3.</w:t>
      </w:r>
    </w:p>
    <w:p w:rsidR="0030046A" w:rsidRDefault="0030046A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Кордем</w:t>
      </w:r>
      <w:r w:rsidR="00CC64F9">
        <w:rPr>
          <w:rFonts w:ascii="Times New Roman" w:hAnsi="Times New Roman" w:cs="Times New Roman"/>
          <w:color w:val="000000" w:themeColor="text1"/>
          <w:sz w:val="24"/>
          <w:szCs w:val="24"/>
        </w:rPr>
        <w:t>ский</w:t>
      </w:r>
      <w:proofErr w:type="spellEnd"/>
      <w:r w:rsidR="00CC6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 А. Удивительный квадрат </w:t>
      </w:r>
      <w:r w:rsidRPr="00300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CC64F9">
        <w:rPr>
          <w:rFonts w:ascii="Times New Roman" w:hAnsi="Times New Roman" w:cs="Times New Roman"/>
          <w:color w:val="000000" w:themeColor="text1"/>
          <w:sz w:val="24"/>
          <w:szCs w:val="24"/>
        </w:rPr>
        <w:t>Б. А. </w:t>
      </w:r>
      <w:proofErr w:type="spellStart"/>
      <w:r w:rsidR="00CC64F9">
        <w:rPr>
          <w:rFonts w:ascii="Times New Roman" w:hAnsi="Times New Roman" w:cs="Times New Roman"/>
          <w:color w:val="000000" w:themeColor="text1"/>
          <w:sz w:val="24"/>
          <w:szCs w:val="24"/>
        </w:rPr>
        <w:t>Кордемский</w:t>
      </w:r>
      <w:proofErr w:type="spellEnd"/>
      <w:r w:rsidR="00CC64F9">
        <w:rPr>
          <w:rFonts w:ascii="Times New Roman" w:hAnsi="Times New Roman" w:cs="Times New Roman"/>
          <w:color w:val="000000" w:themeColor="text1"/>
          <w:sz w:val="24"/>
          <w:szCs w:val="24"/>
        </w:rPr>
        <w:t>, Н. В.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Русалев</w:t>
      </w:r>
      <w:proofErr w:type="spellEnd"/>
      <w:r w:rsidR="00CC64F9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C6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C64F9">
        <w:rPr>
          <w:rFonts w:ascii="Times New Roman" w:hAnsi="Times New Roman" w:cs="Times New Roman"/>
          <w:color w:val="000000" w:themeColor="text1"/>
          <w:sz w:val="24"/>
          <w:szCs w:val="24"/>
        </w:rPr>
        <w:t>Москва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="00CC6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Ленинград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Гос. изд-во техн.-теорет. лит., 1952</w:t>
      </w:r>
      <w:r w:rsidR="00CC64F9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C6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160 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</w:p>
    <w:p w:rsidR="00486DC8" w:rsidRDefault="00486DC8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 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наглядной геометрии и топологии </w:t>
      </w:r>
      <w:r w:rsidRPr="00486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А. А.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Ош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емков</w:t>
      </w:r>
      <w:proofErr w:type="spellEnd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, Ф. Ю. </w:t>
      </w:r>
      <w:proofErr w:type="spellStart"/>
      <w:r w:rsidR="008E36B8">
        <w:rPr>
          <w:rFonts w:ascii="Times New Roman" w:hAnsi="Times New Roman" w:cs="Times New Roman"/>
          <w:color w:val="000000" w:themeColor="text1"/>
          <w:sz w:val="24"/>
          <w:szCs w:val="24"/>
        </w:rPr>
        <w:t>Попеленский</w:t>
      </w:r>
      <w:proofErr w:type="spellEnd"/>
      <w:r w:rsidR="008E36B8">
        <w:rPr>
          <w:rFonts w:ascii="Times New Roman" w:hAnsi="Times New Roman" w:cs="Times New Roman"/>
          <w:color w:val="000000" w:themeColor="text1"/>
          <w:sz w:val="24"/>
          <w:szCs w:val="24"/>
        </w:rPr>
        <w:t>, А. А.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Тужилин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6DC8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и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др.</w:t>
      </w:r>
      <w:r w:rsidRPr="00486DC8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Москва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УРСС</w:t>
      </w:r>
      <w:r w:rsidRPr="00486DC8">
        <w:rPr>
          <w:rFonts w:ascii="Times New Roman" w:hAnsi="Times New Roman" w:cs="Times New Roman"/>
          <w:color w:val="000000" w:themeColor="text1"/>
          <w:sz w:val="24"/>
          <w:szCs w:val="24"/>
        </w:rPr>
        <w:t>, 2015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351 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86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713E" w:rsidRPr="0024713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4713E">
        <w:rPr>
          <w:rFonts w:ascii="Times New Roman" w:hAnsi="Times New Roman" w:cs="Times New Roman"/>
          <w:color w:val="000000" w:themeColor="text1"/>
          <w:sz w:val="24"/>
          <w:szCs w:val="24"/>
        </w:rPr>
        <w:t>Классический учебник МГУ)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24713E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471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713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4713E" w:rsidRPr="0024713E">
        <w:rPr>
          <w:rFonts w:ascii="Times New Roman" w:hAnsi="Times New Roman" w:cs="Times New Roman"/>
          <w:color w:val="000000" w:themeColor="text1"/>
          <w:sz w:val="24"/>
          <w:szCs w:val="24"/>
        </w:rPr>
        <w:t>978-5-9710-0970-2.</w:t>
      </w:r>
    </w:p>
    <w:p w:rsidR="005D78E2" w:rsidRDefault="005D78E2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Левити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н К. Е. Геометрическая рапсодия </w:t>
      </w:r>
      <w:r w:rsidRPr="005D7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К. Е.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Левитин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Москва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Знание, 1976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144 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</w:p>
    <w:p w:rsidR="0007434F" w:rsidRDefault="0007434F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Лелон-Ферран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Ж. Основания геометрии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07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Ж. </w:t>
      </w:r>
      <w:proofErr w:type="spellStart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Лелон-</w:t>
      </w:r>
      <w:proofErr w:type="gramStart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Ферран</w:t>
      </w:r>
      <w:proofErr w:type="spellEnd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 ;</w:t>
      </w:r>
      <w:proofErr w:type="gramEnd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пер. с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фр. В.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В.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Москва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Мир, 1989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312 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(Современная математика. Вводные курсы)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C5FEB">
        <w:rPr>
          <w:rFonts w:ascii="Times New Roman" w:hAnsi="Times New Roman" w:cs="Times New Roman"/>
          <w:color w:val="000000" w:themeColor="text1"/>
          <w:sz w:val="24"/>
          <w:szCs w:val="24"/>
        </w:rPr>
        <w:t>5-03-001008-4.</w:t>
      </w:r>
    </w:p>
    <w:p w:rsidR="003D59ED" w:rsidRPr="003D59ED" w:rsidRDefault="003D59ED" w:rsidP="007A7040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Мамфорд Д. 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Красная книга о многообразиях и схемах </w:t>
      </w:r>
      <w:r w:rsidRPr="003D5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Д. </w:t>
      </w:r>
      <w:proofErr w:type="gramStart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Мамфорд ;</w:t>
      </w:r>
      <w:proofErr w:type="gramEnd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 с </w:t>
      </w:r>
      <w:r w:rsidR="008E36B8">
        <w:rPr>
          <w:rFonts w:ascii="Times New Roman" w:hAnsi="Times New Roman" w:cs="Times New Roman"/>
          <w:color w:val="000000" w:themeColor="text1"/>
          <w:sz w:val="24"/>
          <w:szCs w:val="24"/>
        </w:rPr>
        <w:t>англ. С. М.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Львовского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Москва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МЦНМО, 2007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296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74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7434F">
        <w:rPr>
          <w:rFonts w:ascii="Times New Roman" w:hAnsi="Times New Roman" w:cs="Times New Roman"/>
          <w:color w:val="000000" w:themeColor="text1"/>
          <w:sz w:val="24"/>
          <w:szCs w:val="24"/>
        </w:rPr>
        <w:t>978-5-94057-195-7.</w:t>
      </w:r>
    </w:p>
    <w:p w:rsidR="003D59ED" w:rsidRDefault="003D59ED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Минимальные поверхности </w:t>
      </w:r>
      <w:r w:rsidRPr="003D5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2D2D19">
        <w:rPr>
          <w:rFonts w:ascii="Times New Roman" w:hAnsi="Times New Roman" w:cs="Times New Roman"/>
          <w:color w:val="000000" w:themeColor="text1"/>
          <w:sz w:val="24"/>
          <w:szCs w:val="24"/>
        </w:rPr>
        <w:t>под. ред. Р. </w:t>
      </w:r>
      <w:proofErr w:type="spellStart"/>
      <w:proofErr w:type="gramStart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Оссермана</w:t>
      </w:r>
      <w:proofErr w:type="spellEnd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 ;</w:t>
      </w:r>
      <w:proofErr w:type="gramEnd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пер. с англ. А. В.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Овчинникова</w:t>
      </w:r>
      <w:proofErr w:type="spellEnd"/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сква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Физматлит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2003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352 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</w:t>
      </w:r>
      <w:r w:rsidR="007A70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D59ED">
        <w:rPr>
          <w:rFonts w:ascii="Times New Roman" w:hAnsi="Times New Roman" w:cs="Times New Roman"/>
          <w:color w:val="000000" w:themeColor="text1"/>
          <w:sz w:val="24"/>
          <w:szCs w:val="24"/>
        </w:rPr>
        <w:t>5-9221-0380-6.</w:t>
      </w:r>
    </w:p>
    <w:p w:rsidR="003C2968" w:rsidRDefault="003C2968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Новиков С. П. Совреме</w:t>
      </w:r>
      <w:r w:rsidR="004C1857">
        <w:rPr>
          <w:rFonts w:ascii="Times New Roman" w:hAnsi="Times New Roman" w:cs="Times New Roman"/>
          <w:color w:val="000000" w:themeColor="text1"/>
          <w:sz w:val="24"/>
          <w:szCs w:val="24"/>
        </w:rPr>
        <w:t>нные геометрические структуры и поля </w:t>
      </w:r>
      <w:r w:rsidRPr="003C2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4C1857">
        <w:rPr>
          <w:rFonts w:ascii="Times New Roman" w:hAnsi="Times New Roman" w:cs="Times New Roman"/>
          <w:color w:val="000000" w:themeColor="text1"/>
          <w:sz w:val="24"/>
          <w:szCs w:val="24"/>
        </w:rPr>
        <w:t>С. П. </w:t>
      </w:r>
      <w:r w:rsidR="008E36B8">
        <w:rPr>
          <w:rFonts w:ascii="Times New Roman" w:hAnsi="Times New Roman" w:cs="Times New Roman"/>
          <w:color w:val="000000" w:themeColor="text1"/>
          <w:sz w:val="24"/>
          <w:szCs w:val="24"/>
        </w:rPr>
        <w:t>Новиков, И. А.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Тайманов</w:t>
      </w:r>
      <w:proofErr w:type="spellEnd"/>
      <w:r w:rsidR="004C185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C1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C1857">
        <w:rPr>
          <w:rFonts w:ascii="Times New Roman" w:hAnsi="Times New Roman" w:cs="Times New Roman"/>
          <w:color w:val="000000" w:themeColor="text1"/>
          <w:sz w:val="24"/>
          <w:szCs w:val="24"/>
        </w:rPr>
        <w:t>Москва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МЦНМО, 2005</w:t>
      </w:r>
      <w:r w:rsidR="004C185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C1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581 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C185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</w:t>
      </w:r>
      <w:r w:rsidR="004C185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5-94057-102-6.</w:t>
      </w:r>
    </w:p>
    <w:p w:rsidR="005D78E2" w:rsidRDefault="004C1857" w:rsidP="004C1857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Пидоу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Геометрия и искусство </w:t>
      </w:r>
      <w:r w:rsidR="005D78E2" w:rsidRPr="005D7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Д. 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Пидоу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D78E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пер. с </w:t>
      </w:r>
      <w:r w:rsidR="005D7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англ.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Ю. А. Данилова </w:t>
      </w:r>
      <w:r w:rsidR="008E36B8">
        <w:rPr>
          <w:rFonts w:ascii="Times New Roman" w:hAnsi="Times New Roman" w:cs="Times New Roman"/>
          <w:color w:val="000000" w:themeColor="text1"/>
          <w:sz w:val="24"/>
          <w:szCs w:val="24"/>
        </w:rPr>
        <w:t>; под ред. И. М. </w:t>
      </w:r>
      <w:proofErr w:type="spellStart"/>
      <w:r w:rsidR="005D78E2">
        <w:rPr>
          <w:rFonts w:ascii="Times New Roman" w:hAnsi="Times New Roman" w:cs="Times New Roman"/>
          <w:color w:val="000000" w:themeColor="text1"/>
          <w:sz w:val="24"/>
          <w:szCs w:val="24"/>
        </w:rPr>
        <w:t>Яглома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5D78E2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 </w:t>
      </w:r>
      <w:r w:rsidR="005D78E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="005D7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Мир, 1979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5D78E2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333 </w:t>
      </w:r>
      <w:r w:rsidR="005D78E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5D78E2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D7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="005D78E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5D7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мире науки и техники).</w:t>
      </w:r>
    </w:p>
    <w:p w:rsidR="00486DC8" w:rsidRDefault="00486DC8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Фиников С. П. Проект</w:t>
      </w:r>
      <w:r w:rsidR="00933BCE">
        <w:rPr>
          <w:rFonts w:ascii="Times New Roman" w:hAnsi="Times New Roman" w:cs="Times New Roman"/>
          <w:color w:val="000000" w:themeColor="text1"/>
          <w:sz w:val="24"/>
          <w:szCs w:val="24"/>
        </w:rPr>
        <w:t>ивно-дифференциальная геометрия </w:t>
      </w:r>
      <w:r w:rsidRPr="00486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933BCE">
        <w:rPr>
          <w:rFonts w:ascii="Times New Roman" w:hAnsi="Times New Roman" w:cs="Times New Roman"/>
          <w:color w:val="000000" w:themeColor="text1"/>
          <w:sz w:val="24"/>
          <w:szCs w:val="24"/>
        </w:rPr>
        <w:t>С. П.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Фиников</w:t>
      </w:r>
      <w:r w:rsidR="00933BCE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33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2-е, стер</w:t>
      </w:r>
      <w:r w:rsidR="008E36B8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URSS</w:t>
      </w:r>
      <w:r w:rsidRPr="00486D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2006</w:t>
      </w:r>
      <w:r w:rsidR="006F6478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F6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262 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F6478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</w:t>
      </w:r>
      <w:r w:rsidR="006F647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86DC8">
        <w:rPr>
          <w:rFonts w:ascii="Times New Roman" w:hAnsi="Times New Roman" w:cs="Times New Roman"/>
          <w:color w:val="000000" w:themeColor="text1"/>
          <w:sz w:val="24"/>
          <w:szCs w:val="24"/>
        </w:rPr>
        <w:t>5-484-00362-8.</w:t>
      </w:r>
    </w:p>
    <w:p w:rsidR="005D78E2" w:rsidRDefault="005D78E2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Фролов С. 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А. В поисках начала. Рассказы о начертательной геометрии </w:t>
      </w:r>
      <w:r w:rsidRPr="005D7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С. А. </w:t>
      </w:r>
      <w:r w:rsidR="008E36B8">
        <w:rPr>
          <w:rFonts w:ascii="Times New Roman" w:hAnsi="Times New Roman" w:cs="Times New Roman"/>
          <w:color w:val="000000" w:themeColor="text1"/>
          <w:sz w:val="24"/>
          <w:szCs w:val="24"/>
        </w:rPr>
        <w:t>Фролов, М. 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В.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Покровская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Минск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Вышэйшая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школа, 1985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192 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(Мир занимательной науки).</w:t>
      </w:r>
    </w:p>
    <w:p w:rsidR="0052630F" w:rsidRDefault="0052630F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Харрис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Модули кривых. Вводный курс </w:t>
      </w:r>
      <w:r w:rsidRPr="0052630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Харрис, Я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proofErr w:type="gramStart"/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Моррисон</w:t>
      </w:r>
      <w:proofErr w:type="spellEnd"/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 ;</w:t>
      </w:r>
      <w:proofErr w:type="gramEnd"/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пер. с </w:t>
      </w:r>
      <w:r w:rsidR="00C01200">
        <w:rPr>
          <w:rFonts w:ascii="Times New Roman" w:hAnsi="Times New Roman" w:cs="Times New Roman"/>
          <w:color w:val="000000" w:themeColor="text1"/>
          <w:sz w:val="24"/>
          <w:szCs w:val="24"/>
        </w:rPr>
        <w:t>англ. Ю.</w:t>
      </w:r>
      <w:r w:rsidR="00C012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 </w:t>
      </w:r>
      <w:r w:rsidR="00C01200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C012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 </w:t>
      </w:r>
      <w:proofErr w:type="spellStart"/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Бурмана</w:t>
      </w:r>
      <w:proofErr w:type="spellEnd"/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, С. К. Ландо ; под ред. С. К.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Ландо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Москва :</w:t>
      </w:r>
      <w:proofErr w:type="gramEnd"/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Научный мир, 2004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E3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448 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E36B8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2630F">
        <w:rPr>
          <w:rFonts w:ascii="Times New Roman" w:hAnsi="Times New Roman" w:cs="Times New Roman"/>
          <w:color w:val="000000" w:themeColor="text1"/>
          <w:sz w:val="24"/>
          <w:szCs w:val="24"/>
        </w:rPr>
        <w:t>5-03-003399-8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26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</w:t>
      </w:r>
      <w:r w:rsidR="007C230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2630F">
        <w:rPr>
          <w:rFonts w:ascii="Times New Roman" w:hAnsi="Times New Roman" w:cs="Times New Roman"/>
          <w:color w:val="000000" w:themeColor="text1"/>
          <w:sz w:val="24"/>
          <w:szCs w:val="24"/>
        </w:rPr>
        <w:t>5-89176-242-0.</w:t>
      </w:r>
    </w:p>
    <w:p w:rsidR="005C7A4D" w:rsidRPr="00CE7A06" w:rsidRDefault="005C7A4D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Циг</w:t>
      </w:r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>лер</w:t>
      </w:r>
      <w:proofErr w:type="spellEnd"/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М. Теория многогранников </w:t>
      </w:r>
      <w:r w:rsidRPr="005C7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>Г. М. </w:t>
      </w:r>
      <w:proofErr w:type="spellStart"/>
      <w:proofErr w:type="gramStart"/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>Циглер</w:t>
      </w:r>
      <w:proofErr w:type="spellEnd"/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> ;</w:t>
      </w:r>
      <w:proofErr w:type="gramEnd"/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пер. с англ. А. И.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Грабера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7A4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>и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др.</w:t>
      </w:r>
      <w:r w:rsidRPr="005C7A4D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; </w:t>
      </w:r>
      <w:r w:rsidR="008E36B8">
        <w:rPr>
          <w:rFonts w:ascii="Times New Roman" w:hAnsi="Times New Roman" w:cs="Times New Roman"/>
          <w:color w:val="000000" w:themeColor="text1"/>
          <w:sz w:val="24"/>
          <w:szCs w:val="24"/>
        </w:rPr>
        <w:t>под </w:t>
      </w:r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>ред. Н. П.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Долбилина</w:t>
      </w:r>
      <w:proofErr w:type="spellEnd"/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>Москва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МЦНМО, 2014</w:t>
      </w:r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565 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</w:t>
      </w:r>
      <w:r w:rsidR="00A2661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E36B8">
        <w:rPr>
          <w:rFonts w:ascii="Times New Roman" w:hAnsi="Times New Roman" w:cs="Times New Roman"/>
          <w:color w:val="000000" w:themeColor="text1"/>
          <w:sz w:val="24"/>
          <w:szCs w:val="24"/>
        </w:rPr>
        <w:t>978-5-4439-0123-7.</w:t>
      </w:r>
    </w:p>
    <w:p w:rsidR="00CE7A06" w:rsidRDefault="00CE7A06" w:rsidP="00A36B11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Шкроба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П. Векторно-координатная геом</w:t>
      </w:r>
      <w:r w:rsidR="00F92BC4">
        <w:rPr>
          <w:rFonts w:ascii="Times New Roman" w:hAnsi="Times New Roman" w:cs="Times New Roman"/>
          <w:color w:val="000000" w:themeColor="text1"/>
          <w:sz w:val="24"/>
          <w:szCs w:val="24"/>
        </w:rPr>
        <w:t>етрия относительно треугольника </w:t>
      </w:r>
      <w:r w:rsidRPr="00CE7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C01200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C012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 </w:t>
      </w:r>
      <w:r w:rsidR="00C01200">
        <w:rPr>
          <w:rFonts w:ascii="Times New Roman" w:hAnsi="Times New Roman" w:cs="Times New Roman"/>
          <w:color w:val="000000" w:themeColor="text1"/>
          <w:sz w:val="24"/>
          <w:szCs w:val="24"/>
        </w:rPr>
        <w:t>П.</w:t>
      </w:r>
      <w:r w:rsidR="00C012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Шкроба</w:t>
      </w:r>
      <w:proofErr w:type="spellEnd"/>
      <w:r w:rsidR="00F92BC4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="00F92BC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Физматлит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2014</w:t>
      </w:r>
      <w:r w:rsidR="00F92BC4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396</w:t>
      </w:r>
      <w:r w:rsidR="00F92BC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92BC4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URL:</w:t>
      </w:r>
      <w:r w:rsidR="00F9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A06">
        <w:rPr>
          <w:rFonts w:ascii="Times New Roman" w:hAnsi="Times New Roman" w:cs="Times New Roman"/>
          <w:color w:val="000000" w:themeColor="text1"/>
          <w:sz w:val="24"/>
          <w:szCs w:val="24"/>
        </w:rPr>
        <w:t>https://biblioclub.ru/index.php?page=book&amp;id=457784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A06">
        <w:rPr>
          <w:rFonts w:ascii="Times New Roman" w:hAnsi="Times New Roman" w:cs="Times New Roman"/>
          <w:color w:val="000000" w:themeColor="text1"/>
          <w:sz w:val="24"/>
          <w:szCs w:val="24"/>
        </w:rPr>
        <w:t>(дата обращения: 13.09.2025)</w:t>
      </w:r>
      <w:r w:rsidR="00F92BC4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 ЭБС «Унив. б-ка online».</w:t>
      </w:r>
    </w:p>
    <w:p w:rsidR="003744C9" w:rsidRPr="003E11B9" w:rsidRDefault="003E339C" w:rsidP="00C3784C">
      <w:pPr>
        <w:pStyle w:val="a3"/>
        <w:numPr>
          <w:ilvl w:val="0"/>
          <w:numId w:val="2"/>
        </w:numPr>
        <w:spacing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Эббот</w:t>
      </w:r>
      <w:proofErr w:type="spellEnd"/>
      <w:r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Э. Э. Флатландия </w:t>
      </w:r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Э.</w:t>
      </w:r>
      <w:r w:rsidRPr="003E11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Э. </w:t>
      </w:r>
      <w:proofErr w:type="spellStart"/>
      <w:r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Эббот</w:t>
      </w:r>
      <w:proofErr w:type="spellEnd"/>
      <w:r w:rsidR="004E64B0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Сферландия</w:t>
      </w:r>
      <w:proofErr w:type="spellEnd"/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Д. </w:t>
      </w:r>
      <w:proofErr w:type="gramStart"/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Бюргер</w:t>
      </w:r>
      <w:r w:rsidR="00825E0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E0F">
        <w:rPr>
          <w:rFonts w:ascii="Times New Roman" w:hAnsi="Times New Roman" w:cs="Times New Roman"/>
          <w:color w:val="000000" w:themeColor="text1"/>
          <w:sz w:val="24"/>
          <w:szCs w:val="24"/>
        </w:rPr>
        <w:t>пер. с </w:t>
      </w:r>
      <w:r w:rsidR="003E11B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англ., гол. Ю. </w:t>
      </w:r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  <w:r w:rsidR="003E11B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Данилова. </w:t>
      </w:r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Санкт-</w:t>
      </w:r>
      <w:proofErr w:type="gramStart"/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Петербург </w:t>
      </w:r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Амфора, 2001</w:t>
      </w:r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342 </w:t>
      </w:r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– (Эврика)</w:t>
      </w:r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</w:t>
      </w:r>
      <w:r w:rsidR="00C3784C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744C9" w:rsidRPr="003E11B9">
        <w:rPr>
          <w:rFonts w:ascii="Times New Roman" w:hAnsi="Times New Roman" w:cs="Times New Roman"/>
          <w:color w:val="000000" w:themeColor="text1"/>
          <w:sz w:val="24"/>
          <w:szCs w:val="24"/>
        </w:rPr>
        <w:t>5-94278-043-9.</w:t>
      </w:r>
    </w:p>
    <w:p w:rsidR="003B2F80" w:rsidRPr="00236C21" w:rsidRDefault="00D05850" w:rsidP="0000272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6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Рекомендуемые журналы по теме:</w:t>
      </w:r>
    </w:p>
    <w:p w:rsidR="00F34D2A" w:rsidRPr="00F34D2A" w:rsidRDefault="00C3784C" w:rsidP="00F34D2A">
      <w:pPr>
        <w:pStyle w:val="a3"/>
        <w:numPr>
          <w:ilvl w:val="0"/>
          <w:numId w:val="5"/>
        </w:numPr>
        <w:spacing w:line="240" w:lineRule="auto"/>
        <w:ind w:left="426" w:hanging="42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Наука и </w:t>
      </w:r>
      <w:proofErr w:type="gramStart"/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жизнь </w:t>
      </w:r>
      <w:r w:rsidR="00F34D2A" w:rsidRPr="00236C21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:</w:t>
      </w:r>
      <w:proofErr w:type="gramEnd"/>
      <w:r w:rsidR="00F34D2A" w:rsidRPr="00236C21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науч.-попул. журн. / учредитель </w:t>
      </w:r>
      <w:r w:rsidR="00F34D2A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Р</w:t>
      </w:r>
      <w:r w:rsidR="00F34D2A" w:rsidRPr="00236C21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ед. журн. «Наука и</w:t>
      </w:r>
      <w:r w:rsidR="006E27D2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 </w:t>
      </w:r>
      <w:r w:rsidR="00F34D2A" w:rsidRPr="00236C21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жизнь»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 – Москва, 1934– </w:t>
      </w:r>
      <w:proofErr w:type="gramStart"/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  .</w:t>
      </w:r>
      <w:proofErr w:type="gramEnd"/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 – Ежемес. </w:t>
      </w:r>
      <w:r w:rsidR="00F34D2A" w:rsidRPr="00236C2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– </w:t>
      </w:r>
      <w:r w:rsidR="00F34D2A" w:rsidRPr="00236C21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GB"/>
        </w:rPr>
        <w:t>ISSN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 </w:t>
      </w:r>
      <w:r w:rsidR="00F34D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0028-1263.</w:t>
      </w:r>
    </w:p>
    <w:p w:rsidR="00F34D2A" w:rsidRPr="006E27D2" w:rsidRDefault="00F34D2A" w:rsidP="00C3784C">
      <w:pPr>
        <w:pStyle w:val="a3"/>
        <w:numPr>
          <w:ilvl w:val="0"/>
          <w:numId w:val="5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758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Химия и жизнь – </w:t>
      </w:r>
      <w:r w:rsidRPr="000E758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GB"/>
        </w:rPr>
        <w:t>XXI</w:t>
      </w:r>
      <w:r w:rsidR="00C378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век </w:t>
      </w:r>
      <w:r w:rsidRPr="000E758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: </w:t>
      </w:r>
      <w:r w:rsidR="00C3784C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>науч.-попул. журн. </w:t>
      </w:r>
      <w:r w:rsidRPr="000E758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>/ учредитель Ред. журн. «Химия</w:t>
      </w:r>
      <w:r w:rsidR="00C3784C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br/>
      </w:r>
      <w:r w:rsidRPr="000E758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>и</w:t>
      </w:r>
      <w:r w:rsidR="00C3784C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> </w:t>
      </w:r>
      <w:r w:rsidRPr="000E758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>жизнь</w:t>
      </w:r>
      <w:r w:rsidR="00C3784C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 xml:space="preserve"> – </w:t>
      </w:r>
      <w:r w:rsidR="00C3784C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  <w:lang w:val="en-US"/>
        </w:rPr>
        <w:t>XXI</w:t>
      </w:r>
      <w:r w:rsidR="00C3784C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> век</w:t>
      </w:r>
      <w:r w:rsidRPr="000E758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>»</w:t>
      </w:r>
      <w:r w:rsidR="00C3784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 </w:t>
      </w:r>
      <w:r w:rsidRPr="000E758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–</w:t>
      </w:r>
      <w:r w:rsidR="000F0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Москва, 1965– </w:t>
      </w:r>
      <w:proofErr w:type="gramStart"/>
      <w:r w:rsidR="000F053C">
        <w:rPr>
          <w:rFonts w:ascii="Times New Roman" w:hAnsi="Times New Roman" w:cs="Times New Roman"/>
          <w:color w:val="000000" w:themeColor="text1"/>
          <w:sz w:val="24"/>
          <w:szCs w:val="24"/>
        </w:rPr>
        <w:t>  .</w:t>
      </w:r>
      <w:proofErr w:type="gramEnd"/>
      <w:r w:rsidR="000F053C">
        <w:rPr>
          <w:rFonts w:ascii="Times New Roman" w:hAnsi="Times New Roman" w:cs="Times New Roman"/>
          <w:color w:val="000000" w:themeColor="text1"/>
          <w:sz w:val="24"/>
          <w:szCs w:val="24"/>
        </w:rPr>
        <w:t> – Ежемес.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ISSN</w:t>
      </w:r>
      <w:r w:rsidR="000F053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1727-5903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27D2" w:rsidRPr="006E27D2" w:rsidRDefault="006E27D2" w:rsidP="006E27D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48320C" w:rsidRPr="00236C21" w:rsidRDefault="0048320C" w:rsidP="0000272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Составитель</w:t>
      </w:r>
      <w:r w:rsidRPr="00236C21">
        <w:rPr>
          <w:color w:val="000000" w:themeColor="text1"/>
          <w:szCs w:val="24"/>
        </w:rPr>
        <w:tab/>
      </w:r>
      <w:r w:rsidRPr="00236C21">
        <w:rPr>
          <w:color w:val="000000" w:themeColor="text1"/>
          <w:szCs w:val="24"/>
        </w:rPr>
        <w:tab/>
      </w:r>
      <w:r w:rsidRPr="00236C21">
        <w:rPr>
          <w:color w:val="000000" w:themeColor="text1"/>
          <w:szCs w:val="24"/>
        </w:rPr>
        <w:tab/>
      </w:r>
      <w:r w:rsidRPr="00236C21">
        <w:rPr>
          <w:color w:val="000000" w:themeColor="text1"/>
          <w:szCs w:val="24"/>
        </w:rPr>
        <w:tab/>
      </w:r>
      <w:r w:rsidRPr="00236C21">
        <w:rPr>
          <w:color w:val="000000" w:themeColor="text1"/>
          <w:szCs w:val="24"/>
        </w:rPr>
        <w:tab/>
      </w:r>
      <w:r w:rsidRPr="00236C21">
        <w:rPr>
          <w:color w:val="000000" w:themeColor="text1"/>
          <w:szCs w:val="24"/>
        </w:rPr>
        <w:tab/>
      </w:r>
      <w:r w:rsidRPr="00236C21">
        <w:rPr>
          <w:color w:val="000000" w:themeColor="text1"/>
          <w:szCs w:val="24"/>
        </w:rPr>
        <w:tab/>
      </w:r>
      <w:r w:rsidRPr="00236C21">
        <w:rPr>
          <w:color w:val="000000" w:themeColor="text1"/>
          <w:szCs w:val="24"/>
        </w:rPr>
        <w:tab/>
      </w:r>
      <w:r w:rsidRPr="00236C21">
        <w:rPr>
          <w:color w:val="000000" w:themeColor="text1"/>
          <w:szCs w:val="24"/>
        </w:rPr>
        <w:tab/>
      </w:r>
      <w:r w:rsidR="00DA3450" w:rsidRPr="00236C21">
        <w:rPr>
          <w:color w:val="000000" w:themeColor="text1"/>
          <w:szCs w:val="24"/>
        </w:rPr>
        <w:tab/>
      </w:r>
      <w:r w:rsidR="000F053C">
        <w:rPr>
          <w:rFonts w:ascii="Times New Roman" w:hAnsi="Times New Roman" w:cs="Times New Roman"/>
          <w:color w:val="000000" w:themeColor="text1"/>
          <w:sz w:val="24"/>
          <w:szCs w:val="24"/>
        </w:rPr>
        <w:t>Н. А. </w:t>
      </w:r>
      <w:proofErr w:type="spellStart"/>
      <w:r w:rsidR="00976063" w:rsidRPr="00236C21">
        <w:rPr>
          <w:rFonts w:ascii="Times New Roman" w:hAnsi="Times New Roman" w:cs="Times New Roman"/>
          <w:color w:val="000000" w:themeColor="text1"/>
          <w:sz w:val="24"/>
          <w:szCs w:val="24"/>
        </w:rPr>
        <w:t>Тарубаров</w:t>
      </w:r>
      <w:proofErr w:type="spellEnd"/>
    </w:p>
    <w:sectPr w:rsidR="0048320C" w:rsidRPr="00236C21" w:rsidSect="00977F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3A92"/>
    <w:multiLevelType w:val="hybridMultilevel"/>
    <w:tmpl w:val="81787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B0F91"/>
    <w:multiLevelType w:val="hybridMultilevel"/>
    <w:tmpl w:val="E644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67D7F"/>
    <w:multiLevelType w:val="hybridMultilevel"/>
    <w:tmpl w:val="9600F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303F"/>
    <w:multiLevelType w:val="hybridMultilevel"/>
    <w:tmpl w:val="23BEAE3E"/>
    <w:lvl w:ilvl="0" w:tplc="05666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3746"/>
    <w:multiLevelType w:val="hybridMultilevel"/>
    <w:tmpl w:val="68F05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70379"/>
    <w:multiLevelType w:val="hybridMultilevel"/>
    <w:tmpl w:val="1AAE0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46"/>
    <w:rsid w:val="0000272A"/>
    <w:rsid w:val="00011E87"/>
    <w:rsid w:val="00027D7A"/>
    <w:rsid w:val="000370C1"/>
    <w:rsid w:val="00047438"/>
    <w:rsid w:val="00052BF5"/>
    <w:rsid w:val="0007434F"/>
    <w:rsid w:val="00076631"/>
    <w:rsid w:val="000855A5"/>
    <w:rsid w:val="00092EC5"/>
    <w:rsid w:val="000A2018"/>
    <w:rsid w:val="000A57F9"/>
    <w:rsid w:val="000A74A6"/>
    <w:rsid w:val="000B063F"/>
    <w:rsid w:val="000B3D0F"/>
    <w:rsid w:val="000D13CB"/>
    <w:rsid w:val="000D4F91"/>
    <w:rsid w:val="000D5F51"/>
    <w:rsid w:val="000E7586"/>
    <w:rsid w:val="000F053C"/>
    <w:rsid w:val="000F1CB9"/>
    <w:rsid w:val="000F311F"/>
    <w:rsid w:val="00107A98"/>
    <w:rsid w:val="0011118B"/>
    <w:rsid w:val="001360FB"/>
    <w:rsid w:val="00142E1F"/>
    <w:rsid w:val="0014328F"/>
    <w:rsid w:val="001624BF"/>
    <w:rsid w:val="00176057"/>
    <w:rsid w:val="001A0A10"/>
    <w:rsid w:val="001A2C4C"/>
    <w:rsid w:val="001A6A5A"/>
    <w:rsid w:val="001B78AA"/>
    <w:rsid w:val="001C2BD7"/>
    <w:rsid w:val="001C37AB"/>
    <w:rsid w:val="001D29CC"/>
    <w:rsid w:val="002102ED"/>
    <w:rsid w:val="002237A3"/>
    <w:rsid w:val="00231F2B"/>
    <w:rsid w:val="00236C21"/>
    <w:rsid w:val="002375EC"/>
    <w:rsid w:val="0024713E"/>
    <w:rsid w:val="0029116F"/>
    <w:rsid w:val="00291B87"/>
    <w:rsid w:val="0029352C"/>
    <w:rsid w:val="002A6E2C"/>
    <w:rsid w:val="002D2D19"/>
    <w:rsid w:val="002E3691"/>
    <w:rsid w:val="002E5B9B"/>
    <w:rsid w:val="002F1BC3"/>
    <w:rsid w:val="0030046A"/>
    <w:rsid w:val="00301FE8"/>
    <w:rsid w:val="0031210B"/>
    <w:rsid w:val="00317790"/>
    <w:rsid w:val="0033438E"/>
    <w:rsid w:val="00343C2F"/>
    <w:rsid w:val="0036249E"/>
    <w:rsid w:val="0036371F"/>
    <w:rsid w:val="003744C9"/>
    <w:rsid w:val="003771DC"/>
    <w:rsid w:val="00383122"/>
    <w:rsid w:val="00387F73"/>
    <w:rsid w:val="003A0EB0"/>
    <w:rsid w:val="003A307C"/>
    <w:rsid w:val="003A762F"/>
    <w:rsid w:val="003B23CB"/>
    <w:rsid w:val="003B2F80"/>
    <w:rsid w:val="003B5BE3"/>
    <w:rsid w:val="003C2968"/>
    <w:rsid w:val="003D1E3B"/>
    <w:rsid w:val="003D3FE1"/>
    <w:rsid w:val="003D4E60"/>
    <w:rsid w:val="003D59ED"/>
    <w:rsid w:val="003E11B9"/>
    <w:rsid w:val="003E339C"/>
    <w:rsid w:val="0040175F"/>
    <w:rsid w:val="00406219"/>
    <w:rsid w:val="00416F9C"/>
    <w:rsid w:val="00446903"/>
    <w:rsid w:val="00454FF9"/>
    <w:rsid w:val="00460F49"/>
    <w:rsid w:val="00473897"/>
    <w:rsid w:val="0048320C"/>
    <w:rsid w:val="00485003"/>
    <w:rsid w:val="00485BBD"/>
    <w:rsid w:val="00486DC8"/>
    <w:rsid w:val="00487E91"/>
    <w:rsid w:val="004C1857"/>
    <w:rsid w:val="004C3149"/>
    <w:rsid w:val="004C3F91"/>
    <w:rsid w:val="004E5B46"/>
    <w:rsid w:val="004E64B0"/>
    <w:rsid w:val="004E77C1"/>
    <w:rsid w:val="0052630F"/>
    <w:rsid w:val="00536F61"/>
    <w:rsid w:val="005434D3"/>
    <w:rsid w:val="005463AC"/>
    <w:rsid w:val="005468FE"/>
    <w:rsid w:val="005517C2"/>
    <w:rsid w:val="00556665"/>
    <w:rsid w:val="00567703"/>
    <w:rsid w:val="00574D65"/>
    <w:rsid w:val="00587EDF"/>
    <w:rsid w:val="0059268E"/>
    <w:rsid w:val="005B0BCA"/>
    <w:rsid w:val="005C02D3"/>
    <w:rsid w:val="005C6D16"/>
    <w:rsid w:val="005C7A4D"/>
    <w:rsid w:val="005D547F"/>
    <w:rsid w:val="005D557C"/>
    <w:rsid w:val="005D78E2"/>
    <w:rsid w:val="005E5AF9"/>
    <w:rsid w:val="00606628"/>
    <w:rsid w:val="0062481E"/>
    <w:rsid w:val="00631CA5"/>
    <w:rsid w:val="00634172"/>
    <w:rsid w:val="00647F8D"/>
    <w:rsid w:val="00651681"/>
    <w:rsid w:val="00655A51"/>
    <w:rsid w:val="0067222D"/>
    <w:rsid w:val="00687501"/>
    <w:rsid w:val="00692D30"/>
    <w:rsid w:val="006C2199"/>
    <w:rsid w:val="006D01C8"/>
    <w:rsid w:val="006E27D2"/>
    <w:rsid w:val="006F1CA5"/>
    <w:rsid w:val="006F3E2A"/>
    <w:rsid w:val="006F6478"/>
    <w:rsid w:val="007105E3"/>
    <w:rsid w:val="00735AF2"/>
    <w:rsid w:val="00736EC3"/>
    <w:rsid w:val="0074068D"/>
    <w:rsid w:val="00753303"/>
    <w:rsid w:val="0078777C"/>
    <w:rsid w:val="007A49E4"/>
    <w:rsid w:val="007A53F0"/>
    <w:rsid w:val="007A7040"/>
    <w:rsid w:val="007B3AFF"/>
    <w:rsid w:val="007C2309"/>
    <w:rsid w:val="007C26ED"/>
    <w:rsid w:val="007D2306"/>
    <w:rsid w:val="007D2C68"/>
    <w:rsid w:val="007E6948"/>
    <w:rsid w:val="008016CD"/>
    <w:rsid w:val="008030AC"/>
    <w:rsid w:val="00814373"/>
    <w:rsid w:val="008255EA"/>
    <w:rsid w:val="00825E0F"/>
    <w:rsid w:val="00833501"/>
    <w:rsid w:val="008458D4"/>
    <w:rsid w:val="00855906"/>
    <w:rsid w:val="00872ED6"/>
    <w:rsid w:val="00881E1F"/>
    <w:rsid w:val="0088719F"/>
    <w:rsid w:val="00894667"/>
    <w:rsid w:val="008957BD"/>
    <w:rsid w:val="008A2E87"/>
    <w:rsid w:val="008A41C1"/>
    <w:rsid w:val="008C5FEB"/>
    <w:rsid w:val="008E15F3"/>
    <w:rsid w:val="008E36B8"/>
    <w:rsid w:val="008E71C0"/>
    <w:rsid w:val="008F7047"/>
    <w:rsid w:val="009042ED"/>
    <w:rsid w:val="009145BD"/>
    <w:rsid w:val="0093159F"/>
    <w:rsid w:val="00933BCE"/>
    <w:rsid w:val="00965055"/>
    <w:rsid w:val="009702BE"/>
    <w:rsid w:val="00970F2E"/>
    <w:rsid w:val="00976063"/>
    <w:rsid w:val="00977FFD"/>
    <w:rsid w:val="009914E2"/>
    <w:rsid w:val="00992905"/>
    <w:rsid w:val="009A6D63"/>
    <w:rsid w:val="009E4F02"/>
    <w:rsid w:val="009E4F12"/>
    <w:rsid w:val="009F228F"/>
    <w:rsid w:val="009F2985"/>
    <w:rsid w:val="009F6472"/>
    <w:rsid w:val="00A060B1"/>
    <w:rsid w:val="00A06D91"/>
    <w:rsid w:val="00A16968"/>
    <w:rsid w:val="00A2661A"/>
    <w:rsid w:val="00A270AB"/>
    <w:rsid w:val="00A36B11"/>
    <w:rsid w:val="00A55677"/>
    <w:rsid w:val="00A74453"/>
    <w:rsid w:val="00A75E63"/>
    <w:rsid w:val="00A76E47"/>
    <w:rsid w:val="00A777AE"/>
    <w:rsid w:val="00AB7006"/>
    <w:rsid w:val="00AB7312"/>
    <w:rsid w:val="00AB7FF3"/>
    <w:rsid w:val="00AD111F"/>
    <w:rsid w:val="00AE0046"/>
    <w:rsid w:val="00AE32C1"/>
    <w:rsid w:val="00AF2E98"/>
    <w:rsid w:val="00AF48C9"/>
    <w:rsid w:val="00AF4981"/>
    <w:rsid w:val="00B11769"/>
    <w:rsid w:val="00B163D3"/>
    <w:rsid w:val="00B35CF5"/>
    <w:rsid w:val="00B46817"/>
    <w:rsid w:val="00B47D67"/>
    <w:rsid w:val="00B956E1"/>
    <w:rsid w:val="00BA0835"/>
    <w:rsid w:val="00BA2479"/>
    <w:rsid w:val="00BD04FC"/>
    <w:rsid w:val="00BD0B3D"/>
    <w:rsid w:val="00BE765C"/>
    <w:rsid w:val="00BF7766"/>
    <w:rsid w:val="00C01200"/>
    <w:rsid w:val="00C24BDE"/>
    <w:rsid w:val="00C3763C"/>
    <w:rsid w:val="00C3784C"/>
    <w:rsid w:val="00C437E7"/>
    <w:rsid w:val="00C517D5"/>
    <w:rsid w:val="00C64B64"/>
    <w:rsid w:val="00C71BE0"/>
    <w:rsid w:val="00C8754A"/>
    <w:rsid w:val="00C92190"/>
    <w:rsid w:val="00CB22B8"/>
    <w:rsid w:val="00CC15EA"/>
    <w:rsid w:val="00CC64F9"/>
    <w:rsid w:val="00CD6CA3"/>
    <w:rsid w:val="00CE4E09"/>
    <w:rsid w:val="00CE7A06"/>
    <w:rsid w:val="00CF19CB"/>
    <w:rsid w:val="00D04CAF"/>
    <w:rsid w:val="00D05850"/>
    <w:rsid w:val="00D13BC5"/>
    <w:rsid w:val="00D15BE8"/>
    <w:rsid w:val="00D23D22"/>
    <w:rsid w:val="00D2599E"/>
    <w:rsid w:val="00D37589"/>
    <w:rsid w:val="00D47A49"/>
    <w:rsid w:val="00D604F6"/>
    <w:rsid w:val="00D75F4D"/>
    <w:rsid w:val="00D8698B"/>
    <w:rsid w:val="00D901E2"/>
    <w:rsid w:val="00D939E6"/>
    <w:rsid w:val="00D93AF2"/>
    <w:rsid w:val="00DA3450"/>
    <w:rsid w:val="00DB3BD0"/>
    <w:rsid w:val="00DE464C"/>
    <w:rsid w:val="00DE464F"/>
    <w:rsid w:val="00DF0B0E"/>
    <w:rsid w:val="00E01298"/>
    <w:rsid w:val="00E24C53"/>
    <w:rsid w:val="00E439D0"/>
    <w:rsid w:val="00E525EA"/>
    <w:rsid w:val="00E54F7E"/>
    <w:rsid w:val="00E612E4"/>
    <w:rsid w:val="00E62E7C"/>
    <w:rsid w:val="00E877B8"/>
    <w:rsid w:val="00E919A3"/>
    <w:rsid w:val="00E95F0A"/>
    <w:rsid w:val="00EA1759"/>
    <w:rsid w:val="00EA6FD1"/>
    <w:rsid w:val="00EB566B"/>
    <w:rsid w:val="00EF6CF2"/>
    <w:rsid w:val="00F01B8E"/>
    <w:rsid w:val="00F10575"/>
    <w:rsid w:val="00F10A40"/>
    <w:rsid w:val="00F34D2A"/>
    <w:rsid w:val="00F92BC4"/>
    <w:rsid w:val="00FA4A07"/>
    <w:rsid w:val="00FD0A40"/>
    <w:rsid w:val="00FD585C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247F"/>
  <w15:docId w15:val="{74BAE2BE-43DA-4DE1-BA6C-0EDCB57E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6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B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7A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60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3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0517-70A9-46F6-840E-A03978F5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2025-09-13T10:39:00Z</dcterms:created>
  <dcterms:modified xsi:type="dcterms:W3CDTF">2025-09-15T09:51:00Z</dcterms:modified>
</cp:coreProperties>
</file>