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27" w:rsidRDefault="004A4E27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:rsidR="004A4E27" w:rsidRDefault="004A4E27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:rsidR="004A4E27" w:rsidRDefault="004A4E27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2"/>
        <w:gridCol w:w="3542"/>
        <w:gridCol w:w="2338"/>
        <w:gridCol w:w="1904"/>
      </w:tblGrid>
      <w:tr w:rsidR="008A1AEC" w:rsidRPr="00BB2F0D" w:rsidTr="00DA22A4">
        <w:tc>
          <w:tcPr>
            <w:tcW w:w="1526" w:type="dxa"/>
            <w:shd w:val="clear" w:color="auto" w:fill="auto"/>
          </w:tcPr>
          <w:p w:rsidR="004A4E27" w:rsidRPr="00F12458" w:rsidRDefault="004A4E27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shd w:val="clear" w:color="auto" w:fill="auto"/>
          </w:tcPr>
          <w:p w:rsidR="004A4E27" w:rsidRPr="00BB2F0D" w:rsidRDefault="004A4E27" w:rsidP="00DA22A4">
            <w:pPr>
              <w:jc w:val="center"/>
              <w:rPr>
                <w:b/>
              </w:rPr>
            </w:pPr>
            <w:r w:rsidRPr="00BB2F0D">
              <w:rPr>
                <w:sz w:val="24"/>
                <w:szCs w:val="24"/>
              </w:rPr>
              <w:t>Место основной 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10" w:type="dxa"/>
            <w:shd w:val="clear" w:color="auto" w:fill="auto"/>
          </w:tcPr>
          <w:p w:rsidR="004A4E27" w:rsidRPr="00BB2F0D" w:rsidRDefault="004A4E27" w:rsidP="00DA22A4">
            <w:pPr>
              <w:jc w:val="center"/>
              <w:rPr>
                <w:b/>
              </w:rPr>
            </w:pPr>
            <w:r w:rsidRPr="00BB2F0D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919" w:type="dxa"/>
            <w:shd w:val="clear" w:color="auto" w:fill="auto"/>
          </w:tcPr>
          <w:p w:rsidR="004A4E27" w:rsidRPr="00BB2F0D" w:rsidRDefault="004A4E27" w:rsidP="00DA22A4">
            <w:pPr>
              <w:jc w:val="center"/>
              <w:rPr>
                <w:b/>
              </w:rPr>
            </w:pPr>
            <w:r w:rsidRPr="00BB2F0D">
              <w:rPr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8A1AEC" w:rsidRPr="003826AA" w:rsidTr="00DA22A4">
        <w:tc>
          <w:tcPr>
            <w:tcW w:w="1526" w:type="dxa"/>
            <w:shd w:val="clear" w:color="auto" w:fill="auto"/>
          </w:tcPr>
          <w:p w:rsidR="004A4E27" w:rsidRPr="008A1AEC" w:rsidRDefault="008A1AEC" w:rsidP="00DA22A4">
            <w:pPr>
              <w:jc w:val="center"/>
              <w:rPr>
                <w:szCs w:val="28"/>
              </w:rPr>
            </w:pPr>
            <w:r w:rsidRPr="008A1AEC">
              <w:rPr>
                <w:szCs w:val="28"/>
              </w:rPr>
              <w:t>Мухина Ирина Константиновна</w:t>
            </w:r>
          </w:p>
        </w:tc>
        <w:tc>
          <w:tcPr>
            <w:tcW w:w="4111" w:type="dxa"/>
            <w:shd w:val="clear" w:color="auto" w:fill="auto"/>
          </w:tcPr>
          <w:p w:rsidR="004A4E27" w:rsidRDefault="008A1AEC" w:rsidP="008A1AEC">
            <w:pPr>
              <w:rPr>
                <w:rFonts w:ascii="open_sansregular" w:hAnsi="open_sansregular"/>
                <w:color w:val="000000"/>
                <w:shd w:val="clear" w:color="auto" w:fill="FFFFFF"/>
              </w:rPr>
            </w:pPr>
            <w:r>
              <w:rPr>
                <w:rFonts w:ascii="open_sansregular" w:hAnsi="open_sansregular"/>
                <w:color w:val="000000"/>
                <w:shd w:val="clear" w:color="auto" w:fill="FFFFFF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1C6461" w:rsidRDefault="008A1AEC" w:rsidP="001C6461">
            <w:pPr>
              <w:rPr>
                <w:rFonts w:ascii="open_sansregular" w:hAnsi="open_sansregular"/>
                <w:color w:val="000000"/>
                <w:shd w:val="clear" w:color="auto" w:fill="FFFFFF"/>
              </w:rPr>
            </w:pPr>
            <w:r>
              <w:rPr>
                <w:rFonts w:ascii="open_sansregular" w:hAnsi="open_sansregular"/>
                <w:color w:val="000000"/>
                <w:shd w:val="clear" w:color="auto" w:fill="FFFFFF"/>
              </w:rPr>
              <w:t>62</w:t>
            </w:r>
            <w:r w:rsidR="001C6461">
              <w:rPr>
                <w:rFonts w:ascii="open_sansregular" w:hAnsi="open_sansregular"/>
                <w:color w:val="000000"/>
                <w:shd w:val="clear" w:color="auto" w:fill="FFFFFF"/>
              </w:rPr>
              <w:t>0</w:t>
            </w:r>
            <w:r>
              <w:rPr>
                <w:rFonts w:ascii="open_sansregular" w:hAnsi="open_sansregular"/>
                <w:color w:val="000000"/>
                <w:shd w:val="clear" w:color="auto" w:fill="FFFFFF"/>
              </w:rPr>
              <w:t>00</w:t>
            </w:r>
            <w:r w:rsidR="002243D0">
              <w:rPr>
                <w:rFonts w:ascii="open_sansregular" w:hAnsi="open_sansregular"/>
                <w:color w:val="000000"/>
                <w:shd w:val="clear" w:color="auto" w:fill="FFFFFF"/>
              </w:rPr>
              <w:t>0</w:t>
            </w:r>
            <w:r>
              <w:rPr>
                <w:rFonts w:ascii="open_sansregular" w:hAnsi="open_sansregular"/>
                <w:color w:val="000000"/>
                <w:shd w:val="clear" w:color="auto" w:fill="FFFFFF"/>
              </w:rPr>
              <w:t xml:space="preserve">, г. Екатеринбург, </w:t>
            </w:r>
            <w:r w:rsidR="001C6461">
              <w:rPr>
                <w:rFonts w:ascii="open_sansregular" w:hAnsi="open_sansregular"/>
                <w:color w:val="000000"/>
                <w:shd w:val="clear" w:color="auto" w:fill="FFFFFF"/>
              </w:rPr>
              <w:t>пр.</w:t>
            </w:r>
            <w:r>
              <w:rPr>
                <w:rFonts w:ascii="open_sansregular" w:hAnsi="open_sansregular"/>
                <w:color w:val="000000"/>
                <w:shd w:val="clear" w:color="auto" w:fill="FFFFFF"/>
              </w:rPr>
              <w:t xml:space="preserve"> Ленина, 51</w:t>
            </w:r>
            <w:r w:rsidR="001C6461">
              <w:rPr>
                <w:rFonts w:ascii="open_sansregular" w:hAnsi="open_sansregular"/>
                <w:color w:val="000000"/>
                <w:shd w:val="clear" w:color="auto" w:fill="FFFFFF"/>
              </w:rPr>
              <w:t>. Тел.</w:t>
            </w:r>
          </w:p>
          <w:p w:rsidR="001C6461" w:rsidRPr="001C6461" w:rsidRDefault="001C6461" w:rsidP="001C6461">
            <w:pPr>
              <w:rPr>
                <w:rFonts w:ascii="open_sansregular" w:hAnsi="open_sansregular"/>
                <w:color w:val="000000"/>
                <w:shd w:val="clear" w:color="auto" w:fill="FFFFFF"/>
              </w:rPr>
            </w:pPr>
            <w:r w:rsidRPr="001C6461">
              <w:rPr>
                <w:rFonts w:ascii="open_sansregular" w:hAnsi="open_sansregular"/>
                <w:color w:val="000000"/>
                <w:shd w:val="clear" w:color="auto" w:fill="FFFFFF"/>
              </w:rPr>
              <w:t xml:space="preserve">+7 (343) 375-45-07; </w:t>
            </w:r>
            <w:r>
              <w:rPr>
                <w:rFonts w:ascii="open_sansregular" w:hAnsi="open_sansregular"/>
                <w:color w:val="000000"/>
                <w:shd w:val="clear" w:color="auto" w:fill="FFFFFF"/>
                <w:lang w:val="en-US"/>
              </w:rPr>
              <w:t>e</w:t>
            </w:r>
            <w:r w:rsidRPr="001C6461">
              <w:rPr>
                <w:rFonts w:ascii="open_sansregular" w:hAnsi="open_sansregular"/>
                <w:color w:val="000000"/>
                <w:shd w:val="clear" w:color="auto" w:fill="FFFFFF"/>
              </w:rPr>
              <w:t>-</w:t>
            </w:r>
            <w:r>
              <w:rPr>
                <w:rFonts w:ascii="open_sansregular" w:hAnsi="open_sansregular"/>
                <w:color w:val="000000"/>
                <w:shd w:val="clear" w:color="auto" w:fill="FFFFFF"/>
                <w:lang w:val="en-US"/>
              </w:rPr>
              <w:t>mail</w:t>
            </w:r>
            <w:r>
              <w:rPr>
                <w:rFonts w:ascii="open_sansregular" w:hAnsi="open_sansregular"/>
                <w:color w:val="000000"/>
                <w:shd w:val="clear" w:color="auto" w:fill="FFFFFF"/>
              </w:rPr>
              <w:t>:</w:t>
            </w:r>
          </w:p>
          <w:p w:rsidR="008A1AEC" w:rsidRDefault="001C6461" w:rsidP="001C6461">
            <w:pPr>
              <w:rPr>
                <w:rFonts w:ascii="open_sansregular" w:hAnsi="open_sansregular"/>
                <w:color w:val="000000"/>
                <w:shd w:val="clear" w:color="auto" w:fill="FFFFFF"/>
              </w:rPr>
            </w:pPr>
            <w:r w:rsidRPr="001C6461">
              <w:rPr>
                <w:rFonts w:ascii="open_sansregular" w:hAnsi="open_sansregular"/>
                <w:color w:val="000000"/>
                <w:shd w:val="clear" w:color="auto" w:fill="FFFFFF"/>
              </w:rPr>
              <w:t>rector@urfu.ru</w:t>
            </w:r>
            <w:r>
              <w:rPr>
                <w:rFonts w:ascii="open_sansregular" w:hAnsi="open_sansregular"/>
                <w:color w:val="000000"/>
                <w:shd w:val="clear" w:color="auto" w:fill="FFFFFF"/>
              </w:rPr>
              <w:t>;</w:t>
            </w:r>
          </w:p>
          <w:p w:rsidR="008A1AEC" w:rsidRPr="001C6461" w:rsidRDefault="001C6461" w:rsidP="008A1AEC">
            <w:pPr>
              <w:rPr>
                <w:rFonts w:ascii="open_sanscondbold" w:hAnsi="open_sanscondbold"/>
                <w:color w:val="000000"/>
                <w:szCs w:val="28"/>
                <w:shd w:val="clear" w:color="auto" w:fill="FFFFFF"/>
              </w:rPr>
            </w:pPr>
            <w:r>
              <w:rPr>
                <w:rFonts w:ascii="open_sanscondbold" w:hAnsi="open_sanscondbold"/>
                <w:color w:val="000000"/>
                <w:szCs w:val="28"/>
                <w:shd w:val="clear" w:color="auto" w:fill="FFFFFF"/>
              </w:rPr>
              <w:t>д</w:t>
            </w:r>
            <w:r w:rsidR="008A1AEC" w:rsidRPr="008A1AEC">
              <w:rPr>
                <w:rFonts w:ascii="open_sanscondbold" w:hAnsi="open_sanscondbold"/>
                <w:color w:val="000000"/>
                <w:szCs w:val="28"/>
                <w:shd w:val="clear" w:color="auto" w:fill="FFFFFF"/>
              </w:rPr>
              <w:t xml:space="preserve">оцент кафедры фундаментальной и прикладной лингвистики и </w:t>
            </w:r>
            <w:proofErr w:type="spellStart"/>
            <w:r w:rsidR="008A1AEC" w:rsidRPr="008A1AEC">
              <w:rPr>
                <w:rFonts w:ascii="open_sanscondbold" w:hAnsi="open_sanscondbold"/>
                <w:color w:val="000000"/>
                <w:szCs w:val="28"/>
                <w:shd w:val="clear" w:color="auto" w:fill="FFFFFF"/>
              </w:rPr>
              <w:t>текстоведения</w:t>
            </w:r>
            <w:proofErr w:type="spellEnd"/>
            <w:r>
              <w:rPr>
                <w:rFonts w:ascii="open_sanscondbold" w:hAnsi="open_sanscondbold"/>
                <w:color w:val="000000"/>
                <w:szCs w:val="28"/>
                <w:shd w:val="clear" w:color="auto" w:fill="FFFFFF"/>
              </w:rPr>
              <w:t xml:space="preserve"> Уральского гуманитарного института</w:t>
            </w:r>
          </w:p>
        </w:tc>
        <w:tc>
          <w:tcPr>
            <w:tcW w:w="2410" w:type="dxa"/>
            <w:shd w:val="clear" w:color="auto" w:fill="auto"/>
          </w:tcPr>
          <w:p w:rsidR="004A4E27" w:rsidRDefault="008A1AEC" w:rsidP="003826AA">
            <w:pPr>
              <w:rPr>
                <w:szCs w:val="28"/>
              </w:rPr>
            </w:pPr>
            <w:r w:rsidRPr="003826AA">
              <w:rPr>
                <w:szCs w:val="28"/>
              </w:rPr>
              <w:t>Кандидат филологических наук</w:t>
            </w:r>
            <w:r w:rsidR="003826AA">
              <w:rPr>
                <w:szCs w:val="28"/>
              </w:rPr>
              <w:t xml:space="preserve">, </w:t>
            </w:r>
          </w:p>
          <w:p w:rsidR="003826AA" w:rsidRPr="003826AA" w:rsidRDefault="003826AA" w:rsidP="003826AA">
            <w:pPr>
              <w:rPr>
                <w:szCs w:val="28"/>
              </w:rPr>
            </w:pPr>
            <w:r w:rsidRPr="003826AA">
              <w:rPr>
                <w:szCs w:val="28"/>
              </w:rPr>
              <w:t>10.02.01 – русский язык</w:t>
            </w:r>
          </w:p>
          <w:p w:rsidR="003826AA" w:rsidRPr="003826AA" w:rsidRDefault="003826AA" w:rsidP="003826AA">
            <w:pPr>
              <w:rPr>
                <w:szCs w:val="28"/>
              </w:rPr>
            </w:pPr>
          </w:p>
        </w:tc>
        <w:tc>
          <w:tcPr>
            <w:tcW w:w="1919" w:type="dxa"/>
            <w:shd w:val="clear" w:color="auto" w:fill="auto"/>
          </w:tcPr>
          <w:p w:rsidR="004A4E27" w:rsidRPr="003826AA" w:rsidRDefault="003826AA" w:rsidP="003826AA">
            <w:pPr>
              <w:rPr>
                <w:szCs w:val="28"/>
              </w:rPr>
            </w:pPr>
            <w:r>
              <w:rPr>
                <w:szCs w:val="28"/>
              </w:rPr>
              <w:t>Доцент по кафедре современного русского языка</w:t>
            </w:r>
          </w:p>
        </w:tc>
      </w:tr>
      <w:tr w:rsidR="004A4E27" w:rsidRPr="00F12458" w:rsidTr="00DA22A4">
        <w:tc>
          <w:tcPr>
            <w:tcW w:w="9966" w:type="dxa"/>
            <w:gridSpan w:val="4"/>
            <w:shd w:val="clear" w:color="auto" w:fill="auto"/>
          </w:tcPr>
          <w:p w:rsidR="008A1AEC" w:rsidRPr="00AC2643" w:rsidRDefault="004A4E27" w:rsidP="008A1AEC">
            <w:pPr>
              <w:jc w:val="center"/>
              <w:rPr>
                <w:szCs w:val="24"/>
              </w:rPr>
            </w:pPr>
            <w:r w:rsidRPr="00AC2643">
              <w:rPr>
                <w:szCs w:val="24"/>
              </w:rPr>
              <w:t xml:space="preserve">Основные публикации </w:t>
            </w:r>
            <w:r w:rsidR="008A1AEC" w:rsidRPr="00AC2643">
              <w:rPr>
                <w:szCs w:val="24"/>
              </w:rPr>
              <w:t xml:space="preserve">Мухиной И. К. по теме диссертации </w:t>
            </w:r>
          </w:p>
          <w:p w:rsidR="004A4E27" w:rsidRPr="008A1AEC" w:rsidRDefault="008A1AEC" w:rsidP="008A1AEC">
            <w:pPr>
              <w:jc w:val="center"/>
              <w:rPr>
                <w:b/>
              </w:rPr>
            </w:pPr>
            <w:r w:rsidRPr="00AC2643">
              <w:rPr>
                <w:szCs w:val="24"/>
              </w:rPr>
              <w:t xml:space="preserve">в </w:t>
            </w:r>
            <w:r w:rsidR="004A4E27" w:rsidRPr="00AC2643">
              <w:rPr>
                <w:szCs w:val="24"/>
              </w:rPr>
              <w:t xml:space="preserve">рецензируемых научных изданиях за </w:t>
            </w:r>
            <w:r w:rsidRPr="00AC2643">
              <w:rPr>
                <w:szCs w:val="24"/>
              </w:rPr>
              <w:t>2014 – 2019 гг.</w:t>
            </w:r>
          </w:p>
        </w:tc>
      </w:tr>
      <w:tr w:rsidR="004A4E27" w:rsidRPr="00F12458" w:rsidTr="00DA22A4">
        <w:tc>
          <w:tcPr>
            <w:tcW w:w="9966" w:type="dxa"/>
            <w:gridSpan w:val="4"/>
            <w:shd w:val="clear" w:color="auto" w:fill="auto"/>
          </w:tcPr>
          <w:p w:rsidR="004A4E27" w:rsidRPr="00BB2F0D" w:rsidRDefault="004A4E27" w:rsidP="00BB2F0D">
            <w:pPr>
              <w:jc w:val="both"/>
              <w:rPr>
                <w:szCs w:val="28"/>
              </w:rPr>
            </w:pPr>
            <w:r w:rsidRPr="00BB2F0D">
              <w:rPr>
                <w:szCs w:val="28"/>
              </w:rPr>
              <w:t>1.</w:t>
            </w:r>
            <w:r w:rsidR="008A1AEC" w:rsidRPr="00BB2F0D">
              <w:rPr>
                <w:szCs w:val="28"/>
              </w:rPr>
              <w:t xml:space="preserve"> Имплицитные национально-культурные ассоциации в идеографическом аспекте // </w:t>
            </w:r>
            <w:r w:rsidR="00AC2643" w:rsidRPr="00BB2F0D">
              <w:rPr>
                <w:szCs w:val="28"/>
              </w:rPr>
              <w:t xml:space="preserve">Когнитивные исследования языка. </w:t>
            </w:r>
            <w:proofErr w:type="spellStart"/>
            <w:r w:rsidR="00AC2643" w:rsidRPr="00BB2F0D">
              <w:rPr>
                <w:szCs w:val="28"/>
              </w:rPr>
              <w:t>Вып</w:t>
            </w:r>
            <w:proofErr w:type="spellEnd"/>
            <w:r w:rsidR="00AC2643" w:rsidRPr="00BB2F0D">
              <w:rPr>
                <w:szCs w:val="28"/>
              </w:rPr>
              <w:t xml:space="preserve">. </w:t>
            </w:r>
            <w:r w:rsidR="00AC2643" w:rsidRPr="00BB2F0D">
              <w:rPr>
                <w:szCs w:val="28"/>
                <w:lang w:val="en-US"/>
              </w:rPr>
              <w:t>XVIII</w:t>
            </w:r>
            <w:r w:rsidR="00AC2643" w:rsidRPr="00BB2F0D">
              <w:rPr>
                <w:szCs w:val="28"/>
              </w:rPr>
              <w:t>. – 2014. – С. 725 – 727.</w:t>
            </w:r>
          </w:p>
          <w:p w:rsidR="004A4E27" w:rsidRPr="00BB2F0D" w:rsidRDefault="004A4E27" w:rsidP="00BB2F0D">
            <w:pPr>
              <w:jc w:val="both"/>
              <w:rPr>
                <w:szCs w:val="28"/>
              </w:rPr>
            </w:pPr>
            <w:r w:rsidRPr="00BB2F0D">
              <w:rPr>
                <w:szCs w:val="28"/>
              </w:rPr>
              <w:t>2.</w:t>
            </w:r>
            <w:r w:rsidR="00AC2643" w:rsidRPr="00BB2F0D">
              <w:rPr>
                <w:szCs w:val="28"/>
              </w:rPr>
              <w:t xml:space="preserve"> Соотношение базовых когнитивных признаков концептов сферы «Питание» (на материале словаря ключевых концептов русского языка) // Проблемы истории, филологии, культуры. Москва–Магнитогорск–Новосибирск. Июль–Август–Сентябрь. – 2014. – № 3 (45). – С. 205 – 207.</w:t>
            </w:r>
          </w:p>
          <w:p w:rsidR="004A4E27" w:rsidRPr="00BB2F0D" w:rsidRDefault="004A4E27" w:rsidP="00BB2F0D">
            <w:pPr>
              <w:jc w:val="both"/>
              <w:rPr>
                <w:szCs w:val="28"/>
              </w:rPr>
            </w:pPr>
            <w:r w:rsidRPr="00BB2F0D">
              <w:rPr>
                <w:szCs w:val="28"/>
              </w:rPr>
              <w:t>3.</w:t>
            </w:r>
            <w:r w:rsidR="00AC2643" w:rsidRPr="00BB2F0D">
              <w:rPr>
                <w:szCs w:val="28"/>
              </w:rPr>
              <w:t xml:space="preserve"> Лексические репрезентации концепта «Ресторан» в русской синонимической картине мира // Когнитивные исследования языка. </w:t>
            </w:r>
            <w:proofErr w:type="spellStart"/>
            <w:r w:rsidR="00AC2643" w:rsidRPr="00BB2F0D">
              <w:rPr>
                <w:szCs w:val="28"/>
              </w:rPr>
              <w:t>Вып</w:t>
            </w:r>
            <w:proofErr w:type="spellEnd"/>
            <w:r w:rsidR="00AC2643" w:rsidRPr="00BB2F0D">
              <w:rPr>
                <w:szCs w:val="28"/>
              </w:rPr>
              <w:t xml:space="preserve">. </w:t>
            </w:r>
            <w:r w:rsidR="00AC2643" w:rsidRPr="00BB2F0D">
              <w:rPr>
                <w:szCs w:val="28"/>
                <w:lang w:val="en-US"/>
              </w:rPr>
              <w:t>X</w:t>
            </w:r>
            <w:proofErr w:type="gramStart"/>
            <w:r w:rsidR="00AC2643" w:rsidRPr="00BB2F0D">
              <w:rPr>
                <w:szCs w:val="28"/>
              </w:rPr>
              <w:t>Х</w:t>
            </w:r>
            <w:proofErr w:type="gramEnd"/>
            <w:r w:rsidR="00AC2643" w:rsidRPr="00BB2F0D">
              <w:rPr>
                <w:szCs w:val="28"/>
                <w:lang w:val="en-US"/>
              </w:rPr>
              <w:t>I</w:t>
            </w:r>
            <w:r w:rsidR="00AC2643" w:rsidRPr="00BB2F0D">
              <w:rPr>
                <w:szCs w:val="28"/>
              </w:rPr>
              <w:t>. – 2015. – С. 360 – 363.</w:t>
            </w:r>
          </w:p>
          <w:p w:rsidR="00AC2643" w:rsidRPr="00BB2F0D" w:rsidRDefault="00AC2643" w:rsidP="00BB2F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</w:rPr>
            </w:pPr>
            <w:r w:rsidRPr="00BB2F0D">
              <w:rPr>
                <w:szCs w:val="28"/>
              </w:rPr>
              <w:lastRenderedPageBreak/>
              <w:t xml:space="preserve">4. ГТО как социокультурная доминанта советской эпохи: когнитивные составляющие положительной оценки // Когнитивные исследования языка. – 2015. – </w:t>
            </w:r>
            <w:proofErr w:type="spellStart"/>
            <w:r w:rsidRPr="00BB2F0D">
              <w:rPr>
                <w:szCs w:val="28"/>
              </w:rPr>
              <w:t>Вып</w:t>
            </w:r>
            <w:proofErr w:type="spellEnd"/>
            <w:r w:rsidRPr="00BB2F0D">
              <w:rPr>
                <w:szCs w:val="28"/>
              </w:rPr>
              <w:t xml:space="preserve">. </w:t>
            </w:r>
            <w:r w:rsidRPr="00BB2F0D">
              <w:rPr>
                <w:szCs w:val="28"/>
                <w:lang w:val="en-US"/>
              </w:rPr>
              <w:t>XXI</w:t>
            </w:r>
            <w:r w:rsidRPr="00BB2F0D">
              <w:rPr>
                <w:szCs w:val="28"/>
              </w:rPr>
              <w:t>. –  С. 851 – 853.</w:t>
            </w:r>
          </w:p>
          <w:p w:rsidR="004A4E27" w:rsidRPr="00BB2F0D" w:rsidRDefault="00AC2643" w:rsidP="00BB2F0D">
            <w:pPr>
              <w:jc w:val="both"/>
              <w:rPr>
                <w:szCs w:val="28"/>
              </w:rPr>
            </w:pPr>
            <w:r w:rsidRPr="00BB2F0D">
              <w:rPr>
                <w:szCs w:val="28"/>
              </w:rPr>
              <w:t>5.</w:t>
            </w:r>
            <w:r w:rsidRPr="00BB2F0D">
              <w:rPr>
                <w:b/>
                <w:szCs w:val="28"/>
              </w:rPr>
              <w:t xml:space="preserve"> </w:t>
            </w:r>
            <w:proofErr w:type="spellStart"/>
            <w:r w:rsidRPr="00BB2F0D">
              <w:rPr>
                <w:szCs w:val="28"/>
              </w:rPr>
              <w:t>Антономические</w:t>
            </w:r>
            <w:proofErr w:type="spellEnd"/>
            <w:r w:rsidRPr="00BB2F0D">
              <w:rPr>
                <w:szCs w:val="28"/>
              </w:rPr>
              <w:t xml:space="preserve"> отношения как проявление языковой категоризации мира в рамках денотативно-идеографической группы «Названия наций, народов» // Когнитивные исследования языка. – 2016. – </w:t>
            </w:r>
            <w:proofErr w:type="spellStart"/>
            <w:r w:rsidRPr="00BB2F0D">
              <w:rPr>
                <w:szCs w:val="28"/>
              </w:rPr>
              <w:t>Вып</w:t>
            </w:r>
            <w:proofErr w:type="spellEnd"/>
            <w:r w:rsidRPr="00BB2F0D">
              <w:rPr>
                <w:szCs w:val="28"/>
              </w:rPr>
              <w:t xml:space="preserve">. </w:t>
            </w:r>
            <w:r w:rsidRPr="00BB2F0D">
              <w:rPr>
                <w:szCs w:val="28"/>
                <w:lang w:val="en-US"/>
              </w:rPr>
              <w:t>XXVI</w:t>
            </w:r>
            <w:r w:rsidRPr="00BB2F0D">
              <w:rPr>
                <w:szCs w:val="28"/>
              </w:rPr>
              <w:t>. – С. 248 - 251.</w:t>
            </w:r>
          </w:p>
          <w:p w:rsidR="00AC2643" w:rsidRPr="00BB2F0D" w:rsidRDefault="00AC2643" w:rsidP="00BB2F0D">
            <w:pPr>
              <w:jc w:val="both"/>
              <w:rPr>
                <w:szCs w:val="28"/>
              </w:rPr>
            </w:pPr>
            <w:r w:rsidRPr="00BB2F0D">
              <w:rPr>
                <w:szCs w:val="28"/>
              </w:rPr>
              <w:t xml:space="preserve">6. Дифференциальные когнитивные признаки </w:t>
            </w:r>
            <w:proofErr w:type="spellStart"/>
            <w:r w:rsidRPr="00BB2F0D">
              <w:rPr>
                <w:szCs w:val="28"/>
              </w:rPr>
              <w:t>оппозитивных</w:t>
            </w:r>
            <w:proofErr w:type="spellEnd"/>
            <w:r w:rsidRPr="00BB2F0D">
              <w:rPr>
                <w:szCs w:val="28"/>
              </w:rPr>
              <w:t xml:space="preserve"> концептов «Горячий» – «Холодный» // Когнитивные исследования языка. – 2017. – </w:t>
            </w:r>
            <w:proofErr w:type="spellStart"/>
            <w:r w:rsidRPr="00BB2F0D">
              <w:rPr>
                <w:szCs w:val="28"/>
              </w:rPr>
              <w:t>Вып</w:t>
            </w:r>
            <w:proofErr w:type="spellEnd"/>
            <w:r w:rsidRPr="00BB2F0D">
              <w:rPr>
                <w:szCs w:val="28"/>
              </w:rPr>
              <w:t xml:space="preserve">. </w:t>
            </w:r>
            <w:r w:rsidRPr="00BB2F0D">
              <w:rPr>
                <w:szCs w:val="28"/>
                <w:lang w:val="en-US"/>
              </w:rPr>
              <w:t>XX</w:t>
            </w:r>
            <w:proofErr w:type="gramStart"/>
            <w:r w:rsidRPr="00BB2F0D">
              <w:rPr>
                <w:szCs w:val="28"/>
              </w:rPr>
              <w:t>Х</w:t>
            </w:r>
            <w:proofErr w:type="gramEnd"/>
            <w:r w:rsidRPr="00BB2F0D">
              <w:rPr>
                <w:szCs w:val="28"/>
              </w:rPr>
              <w:t>. – С. 163 – 166.</w:t>
            </w:r>
          </w:p>
          <w:p w:rsidR="00BB2F0D" w:rsidRPr="00BB2F0D" w:rsidRDefault="00636814" w:rsidP="00BB2F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BB2F0D" w:rsidRPr="00BB2F0D">
              <w:rPr>
                <w:szCs w:val="28"/>
              </w:rPr>
              <w:t xml:space="preserve">. </w:t>
            </w:r>
            <w:proofErr w:type="spellStart"/>
            <w:r w:rsidR="00BB2F0D" w:rsidRPr="00BB2F0D">
              <w:rPr>
                <w:rFonts w:eastAsia="Arial Unicode MS"/>
                <w:szCs w:val="28"/>
                <w:bdr w:val="nil"/>
              </w:rPr>
              <w:t>Противопоставленность</w:t>
            </w:r>
            <w:proofErr w:type="spellEnd"/>
            <w:r w:rsidR="00BB2F0D" w:rsidRPr="00BB2F0D">
              <w:rPr>
                <w:rFonts w:eastAsia="Arial Unicode MS"/>
                <w:szCs w:val="28"/>
                <w:bdr w:val="nil"/>
              </w:rPr>
              <w:t xml:space="preserve"> когнитивных признаков концепта: языковые практики прошлого и настоящего // </w:t>
            </w:r>
            <w:r w:rsidR="00BB2F0D" w:rsidRPr="00BB2F0D">
              <w:rPr>
                <w:szCs w:val="28"/>
              </w:rPr>
              <w:t xml:space="preserve">Когнитивные исследования языка. – 2018. – </w:t>
            </w:r>
            <w:proofErr w:type="spellStart"/>
            <w:r w:rsidR="00BB2F0D" w:rsidRPr="00BB2F0D">
              <w:rPr>
                <w:szCs w:val="28"/>
              </w:rPr>
              <w:t>Вып</w:t>
            </w:r>
            <w:proofErr w:type="spellEnd"/>
            <w:r w:rsidR="00BB2F0D" w:rsidRPr="00BB2F0D">
              <w:rPr>
                <w:szCs w:val="28"/>
              </w:rPr>
              <w:t xml:space="preserve">. </w:t>
            </w:r>
            <w:r w:rsidR="00BB2F0D" w:rsidRPr="00BB2F0D">
              <w:rPr>
                <w:szCs w:val="28"/>
                <w:lang w:val="en-US"/>
              </w:rPr>
              <w:t>XX</w:t>
            </w:r>
            <w:proofErr w:type="gramStart"/>
            <w:r w:rsidR="00BB2F0D" w:rsidRPr="00BB2F0D">
              <w:rPr>
                <w:szCs w:val="28"/>
              </w:rPr>
              <w:t>Х</w:t>
            </w:r>
            <w:proofErr w:type="gramEnd"/>
            <w:r w:rsidR="00BB2F0D" w:rsidRPr="00BB2F0D">
              <w:rPr>
                <w:szCs w:val="28"/>
                <w:lang w:val="en-US"/>
              </w:rPr>
              <w:t>III</w:t>
            </w:r>
            <w:r w:rsidR="00BB2F0D" w:rsidRPr="00BB2F0D">
              <w:rPr>
                <w:szCs w:val="28"/>
              </w:rPr>
              <w:t xml:space="preserve">. – С. 739 </w:t>
            </w:r>
            <w:r w:rsidR="00BB2F0D">
              <w:rPr>
                <w:szCs w:val="28"/>
              </w:rPr>
              <w:t xml:space="preserve">– </w:t>
            </w:r>
            <w:r w:rsidR="00BB2F0D" w:rsidRPr="00BB2F0D">
              <w:rPr>
                <w:szCs w:val="28"/>
              </w:rPr>
              <w:t xml:space="preserve">744. </w:t>
            </w:r>
          </w:p>
          <w:p w:rsidR="00BB2F0D" w:rsidRPr="00BB2F0D" w:rsidRDefault="00636814" w:rsidP="00BB2F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BB2F0D" w:rsidRPr="00BB2F0D">
              <w:rPr>
                <w:szCs w:val="28"/>
              </w:rPr>
              <w:t>.</w:t>
            </w:r>
            <w:r w:rsidR="00BB2F0D" w:rsidRPr="00BB2F0D">
              <w:rPr>
                <w:b/>
                <w:szCs w:val="28"/>
              </w:rPr>
              <w:t xml:space="preserve"> </w:t>
            </w:r>
            <w:r w:rsidR="00BB2F0D" w:rsidRPr="00BB2F0D">
              <w:rPr>
                <w:szCs w:val="28"/>
              </w:rPr>
              <w:t xml:space="preserve">Когнитивные механизмы перевода лимерика Эдварда Лира на русский язык (в соавторстве с М. Ю. Мухиным) // Когнитивные исследования языка. – 2018. – </w:t>
            </w:r>
            <w:proofErr w:type="spellStart"/>
            <w:r w:rsidR="00BB2F0D" w:rsidRPr="00BB2F0D">
              <w:rPr>
                <w:szCs w:val="28"/>
              </w:rPr>
              <w:t>Вып</w:t>
            </w:r>
            <w:proofErr w:type="spellEnd"/>
            <w:r w:rsidR="00BB2F0D" w:rsidRPr="00BB2F0D">
              <w:rPr>
                <w:szCs w:val="28"/>
              </w:rPr>
              <w:t xml:space="preserve">. </w:t>
            </w:r>
            <w:r w:rsidR="00BB2F0D" w:rsidRPr="00BB2F0D">
              <w:rPr>
                <w:szCs w:val="28"/>
                <w:lang w:val="en-US"/>
              </w:rPr>
              <w:t>XX</w:t>
            </w:r>
            <w:proofErr w:type="gramStart"/>
            <w:r w:rsidR="00BB2F0D" w:rsidRPr="00BB2F0D">
              <w:rPr>
                <w:szCs w:val="28"/>
              </w:rPr>
              <w:t>Х</w:t>
            </w:r>
            <w:proofErr w:type="gramEnd"/>
            <w:r w:rsidR="00BB2F0D" w:rsidRPr="00BB2F0D">
              <w:rPr>
                <w:szCs w:val="28"/>
                <w:lang w:val="en-US"/>
              </w:rPr>
              <w:t>III</w:t>
            </w:r>
            <w:r w:rsidR="00BB2F0D" w:rsidRPr="00BB2F0D">
              <w:rPr>
                <w:szCs w:val="28"/>
              </w:rPr>
              <w:t xml:space="preserve">. – С. 739 -744. </w:t>
            </w:r>
          </w:p>
        </w:tc>
      </w:tr>
    </w:tbl>
    <w:p w:rsidR="004A4E27" w:rsidRDefault="004A4E27" w:rsidP="00BB2F0D">
      <w:pPr>
        <w:jc w:val="both"/>
        <w:rPr>
          <w:sz w:val="24"/>
          <w:szCs w:val="24"/>
        </w:rPr>
      </w:pPr>
    </w:p>
    <w:p w:rsidR="00636814" w:rsidRDefault="00636814" w:rsidP="00BB2F0D">
      <w:pPr>
        <w:jc w:val="both"/>
        <w:rPr>
          <w:sz w:val="24"/>
          <w:szCs w:val="24"/>
        </w:rPr>
      </w:pPr>
    </w:p>
    <w:p w:rsidR="00636814" w:rsidRDefault="00636814" w:rsidP="00BB2F0D">
      <w:pPr>
        <w:jc w:val="both"/>
        <w:rPr>
          <w:sz w:val="24"/>
          <w:szCs w:val="24"/>
        </w:rPr>
      </w:pPr>
      <w:bookmarkStart w:id="0" w:name="_GoBack"/>
      <w:bookmarkEnd w:id="0"/>
    </w:p>
    <w:p w:rsidR="00636814" w:rsidRPr="00DF65A7" w:rsidRDefault="00636814" w:rsidP="006368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07AC4">
        <w:rPr>
          <w:rFonts w:ascii="Times New Roman" w:hAnsi="Times New Roman" w:cs="Times New Roman"/>
          <w:sz w:val="28"/>
          <w:szCs w:val="28"/>
        </w:rPr>
        <w:t xml:space="preserve">___________________/________________/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7AC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7AC4">
        <w:rPr>
          <w:rFonts w:ascii="Times New Roman" w:hAnsi="Times New Roman" w:cs="Times New Roman"/>
          <w:sz w:val="28"/>
          <w:szCs w:val="28"/>
        </w:rPr>
        <w:t xml:space="preserve">______________ ____ </w:t>
      </w:r>
      <w:proofErr w:type="gramStart"/>
      <w:r w:rsidRPr="00B07AC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07AC4">
        <w:rPr>
          <w:rFonts w:ascii="Times New Roman" w:hAnsi="Times New Roman" w:cs="Times New Roman"/>
          <w:sz w:val="28"/>
          <w:szCs w:val="28"/>
        </w:rPr>
        <w:t>.</w:t>
      </w:r>
    </w:p>
    <w:p w:rsidR="00636814" w:rsidRPr="00481097" w:rsidRDefault="00636814" w:rsidP="0063681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81097">
        <w:rPr>
          <w:rFonts w:ascii="Times New Roman" w:hAnsi="Times New Roman" w:cs="Times New Roman"/>
        </w:rPr>
        <w:t>(Ф.И.О)</w:t>
      </w:r>
    </w:p>
    <w:p w:rsidR="00636814" w:rsidRPr="00481097" w:rsidRDefault="00636814" w:rsidP="00636814">
      <w:pPr>
        <w:pStyle w:val="ConsPlusNonformat"/>
        <w:jc w:val="center"/>
        <w:rPr>
          <w:rFonts w:ascii="Times New Roman" w:hAnsi="Times New Roman" w:cs="Times New Roman"/>
        </w:rPr>
      </w:pPr>
    </w:p>
    <w:p w:rsidR="00636814" w:rsidRPr="00481097" w:rsidRDefault="00636814" w:rsidP="00636814">
      <w:pPr>
        <w:pStyle w:val="ConsPlusNonformat"/>
        <w:rPr>
          <w:rFonts w:ascii="Times New Roman" w:hAnsi="Times New Roman" w:cs="Times New Roman"/>
        </w:rPr>
      </w:pPr>
      <w:r w:rsidRPr="00481097">
        <w:rPr>
          <w:rFonts w:ascii="Times New Roman" w:hAnsi="Times New Roman" w:cs="Times New Roman"/>
        </w:rPr>
        <w:t xml:space="preserve">      (печать)</w:t>
      </w:r>
    </w:p>
    <w:p w:rsidR="004A4E27" w:rsidRDefault="004A4E27" w:rsidP="004A4E27">
      <w:pPr>
        <w:tabs>
          <w:tab w:val="left" w:pos="914"/>
        </w:tabs>
        <w:ind w:left="4042" w:firstLine="914"/>
        <w:rPr>
          <w:b/>
        </w:rPr>
      </w:pPr>
    </w:p>
    <w:sectPr w:rsidR="004A4E27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4B2" w:rsidRDefault="00E174B2">
      <w:r>
        <w:separator/>
      </w:r>
    </w:p>
  </w:endnote>
  <w:endnote w:type="continuationSeparator" w:id="0">
    <w:p w:rsidR="00E174B2" w:rsidRDefault="00E1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open_sanscondbold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4B2" w:rsidRDefault="00E174B2">
      <w:r>
        <w:separator/>
      </w:r>
    </w:p>
  </w:footnote>
  <w:footnote w:type="continuationSeparator" w:id="0">
    <w:p w:rsidR="00E174B2" w:rsidRDefault="00E17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27"/>
    <w:rsid w:val="00004694"/>
    <w:rsid w:val="001112F4"/>
    <w:rsid w:val="00150594"/>
    <w:rsid w:val="001C6461"/>
    <w:rsid w:val="001D3F60"/>
    <w:rsid w:val="002243D0"/>
    <w:rsid w:val="002642B0"/>
    <w:rsid w:val="002C38F5"/>
    <w:rsid w:val="003826AA"/>
    <w:rsid w:val="00427A24"/>
    <w:rsid w:val="004A4E27"/>
    <w:rsid w:val="00507552"/>
    <w:rsid w:val="00535610"/>
    <w:rsid w:val="00574870"/>
    <w:rsid w:val="00612D04"/>
    <w:rsid w:val="00636814"/>
    <w:rsid w:val="006730A0"/>
    <w:rsid w:val="006D0CF4"/>
    <w:rsid w:val="006D7CE4"/>
    <w:rsid w:val="007E0FBE"/>
    <w:rsid w:val="00814941"/>
    <w:rsid w:val="008A1AEC"/>
    <w:rsid w:val="009A0F63"/>
    <w:rsid w:val="00AC2643"/>
    <w:rsid w:val="00BB2F0D"/>
    <w:rsid w:val="00CE754A"/>
    <w:rsid w:val="00D40B34"/>
    <w:rsid w:val="00DA22A4"/>
    <w:rsid w:val="00E174B2"/>
    <w:rsid w:val="00EA6015"/>
    <w:rsid w:val="00FE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paragraph" w:customStyle="1" w:styleId="ConsPlusNonformat">
    <w:name w:val="ConsPlusNonformat"/>
    <w:rsid w:val="00636814"/>
    <w:pPr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paragraph" w:customStyle="1" w:styleId="ConsPlusNonformat">
    <w:name w:val="ConsPlusNonformat"/>
    <w:rsid w:val="00636814"/>
    <w:pPr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yrs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МИК</cp:lastModifiedBy>
  <cp:revision>2</cp:revision>
  <dcterms:created xsi:type="dcterms:W3CDTF">2019-02-19T04:08:00Z</dcterms:created>
  <dcterms:modified xsi:type="dcterms:W3CDTF">2019-02-19T04:08:00Z</dcterms:modified>
</cp:coreProperties>
</file>