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D6" w:rsidRDefault="001321D6" w:rsidP="001321D6">
      <w:pPr>
        <w:jc w:val="center"/>
        <w:rPr>
          <w:b/>
        </w:rPr>
      </w:pPr>
      <w:r>
        <w:rPr>
          <w:b/>
        </w:rPr>
        <w:t>СВЕДЕНИЯ</w:t>
      </w:r>
    </w:p>
    <w:p w:rsidR="001321D6" w:rsidRDefault="001321D6" w:rsidP="001321D6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1321D6" w:rsidRDefault="001321D6" w:rsidP="001321D6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1321D6" w:rsidTr="001321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D6" w:rsidRDefault="0013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D6" w:rsidRDefault="001321D6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Место основной 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D6" w:rsidRDefault="001321D6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D6" w:rsidRDefault="001321D6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1321D6" w:rsidTr="001321D6">
        <w:trPr>
          <w:trHeight w:val="28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D6" w:rsidRDefault="008879D7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Мосин Алексей Геннадьевич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C6" w:rsidRDefault="00324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Негосударственное частное учреждение – образовательная организация высшего образования «Миссионерский институт»</w:t>
            </w:r>
          </w:p>
          <w:p w:rsidR="003247C6" w:rsidRDefault="00324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620026, г. Екатеринбург, улица Карла Маркса 12</w:t>
            </w:r>
          </w:p>
          <w:p w:rsidR="003247C6" w:rsidRDefault="00324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902 877 1793</w:t>
            </w:r>
          </w:p>
          <w:p w:rsidR="00DD48C9" w:rsidRPr="00DD48C9" w:rsidRDefault="007E3B67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DD48C9" w:rsidRPr="00874600">
                <w:rPr>
                  <w:rStyle w:val="a4"/>
                  <w:sz w:val="24"/>
                  <w:szCs w:val="24"/>
                  <w:lang w:val="en-US"/>
                </w:rPr>
                <w:t>misiem</w:t>
              </w:r>
              <w:r w:rsidR="00DD48C9" w:rsidRPr="00DD48C9">
                <w:rPr>
                  <w:rStyle w:val="a4"/>
                  <w:sz w:val="24"/>
                  <w:szCs w:val="24"/>
                </w:rPr>
                <w:t>@</w:t>
              </w:r>
              <w:r w:rsidR="00DD48C9" w:rsidRPr="00874600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DD48C9" w:rsidRPr="00DD48C9">
                <w:rPr>
                  <w:rStyle w:val="a4"/>
                  <w:sz w:val="24"/>
                  <w:szCs w:val="24"/>
                </w:rPr>
                <w:t>.</w:t>
              </w:r>
              <w:r w:rsidR="00DD48C9" w:rsidRPr="00874600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1321D6" w:rsidRPr="00DD48C9" w:rsidRDefault="00DD48C9" w:rsidP="00DD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кафедрой истории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D6" w:rsidRDefault="0013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 исторических наук</w:t>
            </w:r>
          </w:p>
          <w:p w:rsidR="001321D6" w:rsidRDefault="001321D6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07.00.09 – Историография, источниковедение и методы исторического исследования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D6" w:rsidRDefault="00DD48C9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Профессор по кафедре истории России Уральского федерального </w:t>
            </w:r>
            <w:bookmarkStart w:id="0" w:name="_GoBack"/>
            <w:bookmarkEnd w:id="0"/>
            <w:r>
              <w:rPr>
                <w:sz w:val="24"/>
                <w:szCs w:val="24"/>
              </w:rPr>
              <w:t>университета</w:t>
            </w:r>
          </w:p>
        </w:tc>
      </w:tr>
      <w:tr w:rsidR="001321D6" w:rsidTr="001321D6"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D6" w:rsidRDefault="001321D6">
            <w:pPr>
              <w:ind w:firstLine="70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лет:</w:t>
            </w:r>
            <w:proofErr w:type="gramEnd"/>
          </w:p>
        </w:tc>
      </w:tr>
      <w:tr w:rsidR="001321D6" w:rsidTr="001321D6"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7F" w:rsidRPr="00AB457F" w:rsidRDefault="00AB457F" w:rsidP="00AB4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rFonts w:ascii="Helvetica" w:hAnsi="Helvetica" w:cs="Helvetica"/>
                <w:color w:val="515558"/>
                <w:sz w:val="23"/>
                <w:szCs w:val="23"/>
                <w:shd w:val="clear" w:color="auto" w:fill="FFFFFF"/>
              </w:rPr>
              <w:t xml:space="preserve"> </w:t>
            </w:r>
            <w:r w:rsidRPr="00AB457F">
              <w:rPr>
                <w:sz w:val="24"/>
                <w:szCs w:val="24"/>
              </w:rPr>
              <w:t xml:space="preserve">Семенов О.В., Мосин А.Г. Преображенская церковь и религиозная жизнь Малого </w:t>
            </w:r>
            <w:proofErr w:type="spellStart"/>
            <w:r w:rsidRPr="00AB457F">
              <w:rPr>
                <w:sz w:val="24"/>
                <w:szCs w:val="24"/>
              </w:rPr>
              <w:t>Атлыма</w:t>
            </w:r>
            <w:proofErr w:type="spellEnd"/>
            <w:r w:rsidRPr="00AB457F">
              <w:rPr>
                <w:sz w:val="24"/>
                <w:szCs w:val="24"/>
              </w:rPr>
              <w:t xml:space="preserve"> в начале </w:t>
            </w:r>
            <w:r w:rsidRPr="00AB457F">
              <w:rPr>
                <w:sz w:val="24"/>
                <w:szCs w:val="24"/>
                <w:lang w:val="en-US"/>
              </w:rPr>
              <w:t>XVIII</w:t>
            </w:r>
            <w:r w:rsidRPr="00AB457F">
              <w:rPr>
                <w:sz w:val="24"/>
                <w:szCs w:val="24"/>
              </w:rPr>
              <w:t xml:space="preserve"> – первой трети </w:t>
            </w:r>
            <w:r w:rsidRPr="00AB457F">
              <w:rPr>
                <w:sz w:val="24"/>
                <w:szCs w:val="24"/>
                <w:lang w:val="en-US"/>
              </w:rPr>
              <w:t>XIX</w:t>
            </w:r>
            <w:r w:rsidRPr="00AB457F">
              <w:rPr>
                <w:sz w:val="24"/>
                <w:szCs w:val="24"/>
              </w:rPr>
              <w:t xml:space="preserve"> века: Сб. документов и материалов. Екатеринбург: НПМП «Волот», 2012. – 240 с.</w:t>
            </w:r>
          </w:p>
          <w:p w:rsidR="00AB457F" w:rsidRPr="008879D7" w:rsidRDefault="00AB4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8879D7" w:rsidRPr="008879D7">
              <w:rPr>
                <w:sz w:val="24"/>
                <w:szCs w:val="24"/>
              </w:rPr>
              <w:t xml:space="preserve">Мосин А.Г. «Наша задача объединиться вокруг Церкви Христовой…»: отец Александр Корняков и его паства в борьбе за свой храм (1936-1937 гг.) // Церковь. Богословие. История: материалы </w:t>
            </w:r>
            <w:r w:rsidR="008879D7" w:rsidRPr="008879D7">
              <w:rPr>
                <w:sz w:val="24"/>
                <w:szCs w:val="24"/>
                <w:lang w:val="en-US"/>
              </w:rPr>
              <w:t>III</w:t>
            </w:r>
            <w:r w:rsidR="008879D7" w:rsidRPr="008879D7">
              <w:rPr>
                <w:sz w:val="24"/>
                <w:szCs w:val="24"/>
              </w:rPr>
              <w:t xml:space="preserve"> Международной научно-богословской конференции (Екатеринбург, 6-7 февраля 2015 г.). – Екатеринбург: </w:t>
            </w:r>
            <w:proofErr w:type="spellStart"/>
            <w:r w:rsidR="008879D7" w:rsidRPr="008879D7">
              <w:rPr>
                <w:sz w:val="24"/>
                <w:szCs w:val="24"/>
              </w:rPr>
              <w:t>Информ</w:t>
            </w:r>
            <w:proofErr w:type="spellEnd"/>
            <w:r w:rsidR="008879D7" w:rsidRPr="008879D7">
              <w:rPr>
                <w:sz w:val="24"/>
                <w:szCs w:val="24"/>
              </w:rPr>
              <w:t xml:space="preserve">.-изд. отдел ЕДС, 2015. </w:t>
            </w:r>
            <w:proofErr w:type="gramStart"/>
            <w:r w:rsidR="008879D7" w:rsidRPr="008879D7">
              <w:rPr>
                <w:sz w:val="24"/>
                <w:szCs w:val="24"/>
              </w:rPr>
              <w:t>С. 447-453.</w:t>
            </w:r>
            <w:r w:rsidR="007E3B67">
              <w:rPr>
                <w:sz w:val="24"/>
                <w:szCs w:val="24"/>
              </w:rPr>
              <w:t xml:space="preserve"> </w:t>
            </w:r>
            <w:proofErr w:type="gramEnd"/>
            <w:r w:rsidR="007E3B67">
              <w:rPr>
                <w:sz w:val="24"/>
                <w:szCs w:val="24"/>
              </w:rPr>
              <w:t>(РИНЦ)</w:t>
            </w:r>
          </w:p>
          <w:p w:rsidR="00AB457F" w:rsidRDefault="00887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8879D7">
              <w:rPr>
                <w:sz w:val="24"/>
                <w:szCs w:val="24"/>
              </w:rPr>
              <w:t xml:space="preserve">Мосин А.Г. Анатолий Тимофеевич </w:t>
            </w:r>
            <w:proofErr w:type="spellStart"/>
            <w:r w:rsidRPr="008879D7">
              <w:rPr>
                <w:sz w:val="24"/>
                <w:szCs w:val="24"/>
              </w:rPr>
              <w:t>Шашков</w:t>
            </w:r>
            <w:proofErr w:type="spellEnd"/>
            <w:r w:rsidRPr="008879D7">
              <w:rPr>
                <w:sz w:val="24"/>
                <w:szCs w:val="24"/>
              </w:rPr>
              <w:t xml:space="preserve"> (1953-2007) // Археографический ежегодник за 2007-2008 годы. М.: Наука, 2012. С. 574-576</w:t>
            </w:r>
            <w:r>
              <w:rPr>
                <w:sz w:val="24"/>
                <w:szCs w:val="24"/>
              </w:rPr>
              <w:t xml:space="preserve"> (РИНЦ)</w:t>
            </w:r>
            <w:r w:rsidRPr="008879D7">
              <w:rPr>
                <w:sz w:val="24"/>
                <w:szCs w:val="24"/>
              </w:rPr>
              <w:t>.</w:t>
            </w:r>
          </w:p>
          <w:p w:rsidR="001321D6" w:rsidRDefault="00887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8879D7">
              <w:rPr>
                <w:sz w:val="24"/>
                <w:szCs w:val="24"/>
              </w:rPr>
              <w:t xml:space="preserve">Мосин А.Г., </w:t>
            </w:r>
            <w:proofErr w:type="spellStart"/>
            <w:r w:rsidRPr="008879D7">
              <w:rPr>
                <w:sz w:val="24"/>
                <w:szCs w:val="24"/>
              </w:rPr>
              <w:t>Починская</w:t>
            </w:r>
            <w:proofErr w:type="spellEnd"/>
            <w:r w:rsidRPr="008879D7">
              <w:rPr>
                <w:sz w:val="24"/>
                <w:szCs w:val="24"/>
              </w:rPr>
              <w:t xml:space="preserve"> И.В. Николай Николаевич Покровский (1930-2013) // Российская история. 2014. № 2. С. </w:t>
            </w:r>
            <w:r>
              <w:rPr>
                <w:sz w:val="24"/>
                <w:szCs w:val="24"/>
              </w:rPr>
              <w:t>216-217 (</w:t>
            </w:r>
            <w:proofErr w:type="spellStart"/>
            <w:r>
              <w:rPr>
                <w:sz w:val="24"/>
                <w:szCs w:val="24"/>
                <w:lang w:val="en-US"/>
              </w:rPr>
              <w:t>WoS</w:t>
            </w:r>
            <w:proofErr w:type="spellEnd"/>
            <w:r w:rsidRPr="007E3B6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Scopus</w:t>
            </w:r>
            <w:r w:rsidRPr="007E3B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РИНЦ)</w:t>
            </w:r>
          </w:p>
          <w:p w:rsidR="00453204" w:rsidRDefault="00152835" w:rsidP="007E3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453204">
              <w:rPr>
                <w:sz w:val="24"/>
                <w:szCs w:val="24"/>
              </w:rPr>
              <w:t xml:space="preserve">Мосин А.Г. </w:t>
            </w:r>
            <w:r w:rsidR="00453204" w:rsidRPr="00453204">
              <w:rPr>
                <w:sz w:val="24"/>
                <w:szCs w:val="24"/>
              </w:rPr>
              <w:t>Фамилии русского православного духовенства: проблемы и перспективы изучения // Современная православная миссия: мат-</w:t>
            </w:r>
            <w:proofErr w:type="spellStart"/>
            <w:r w:rsidR="00453204" w:rsidRPr="00453204">
              <w:rPr>
                <w:sz w:val="24"/>
                <w:szCs w:val="24"/>
              </w:rPr>
              <w:t>лы</w:t>
            </w:r>
            <w:proofErr w:type="spellEnd"/>
            <w:r w:rsidR="00453204" w:rsidRPr="00453204">
              <w:rPr>
                <w:sz w:val="24"/>
                <w:szCs w:val="24"/>
              </w:rPr>
              <w:t xml:space="preserve"> </w:t>
            </w:r>
            <w:proofErr w:type="spellStart"/>
            <w:r w:rsidR="00453204" w:rsidRPr="00453204">
              <w:rPr>
                <w:sz w:val="24"/>
                <w:szCs w:val="24"/>
              </w:rPr>
              <w:t>докл</w:t>
            </w:r>
            <w:proofErr w:type="spellEnd"/>
            <w:r w:rsidR="00453204" w:rsidRPr="00453204">
              <w:rPr>
                <w:sz w:val="24"/>
                <w:szCs w:val="24"/>
              </w:rPr>
              <w:t xml:space="preserve">. </w:t>
            </w:r>
            <w:r w:rsidR="00453204" w:rsidRPr="00453204">
              <w:rPr>
                <w:sz w:val="24"/>
                <w:szCs w:val="24"/>
                <w:lang w:val="en-US"/>
              </w:rPr>
              <w:t>III</w:t>
            </w:r>
            <w:r w:rsidR="00453204" w:rsidRPr="00453204">
              <w:rPr>
                <w:sz w:val="24"/>
                <w:szCs w:val="24"/>
              </w:rPr>
              <w:t xml:space="preserve"> </w:t>
            </w:r>
            <w:proofErr w:type="spellStart"/>
            <w:r w:rsidR="00453204" w:rsidRPr="00453204">
              <w:rPr>
                <w:sz w:val="24"/>
                <w:szCs w:val="24"/>
              </w:rPr>
              <w:t>Всерос</w:t>
            </w:r>
            <w:proofErr w:type="spellEnd"/>
            <w:r w:rsidR="00453204" w:rsidRPr="00453204">
              <w:rPr>
                <w:sz w:val="24"/>
                <w:szCs w:val="24"/>
              </w:rPr>
              <w:t xml:space="preserve">. науч. </w:t>
            </w:r>
            <w:proofErr w:type="spellStart"/>
            <w:r w:rsidR="00453204" w:rsidRPr="00453204">
              <w:rPr>
                <w:sz w:val="24"/>
                <w:szCs w:val="24"/>
              </w:rPr>
              <w:t>конф</w:t>
            </w:r>
            <w:proofErr w:type="spellEnd"/>
            <w:r w:rsidR="00453204" w:rsidRPr="00453204">
              <w:rPr>
                <w:sz w:val="24"/>
                <w:szCs w:val="24"/>
              </w:rPr>
              <w:t>. (г. Екатеринбург, 16-17 окт. 2013 г.). Екатеринбург, 2014. С. 166-176</w:t>
            </w:r>
            <w:r w:rsidR="00453204">
              <w:rPr>
                <w:sz w:val="24"/>
                <w:szCs w:val="24"/>
              </w:rPr>
              <w:t>.</w:t>
            </w:r>
            <w:r w:rsidR="007E3B67">
              <w:rPr>
                <w:sz w:val="24"/>
                <w:szCs w:val="24"/>
              </w:rPr>
              <w:t xml:space="preserve"> </w:t>
            </w:r>
          </w:p>
          <w:p w:rsidR="007E3B67" w:rsidRDefault="007E3B67" w:rsidP="007E3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gramStart"/>
            <w:r w:rsidRPr="007E3B67">
              <w:rPr>
                <w:sz w:val="24"/>
                <w:szCs w:val="24"/>
              </w:rPr>
              <w:t>Мосин А.Г. Первые Демидовы: возвращение на Урал [</w:t>
            </w:r>
            <w:proofErr w:type="spellStart"/>
            <w:r w:rsidRPr="007E3B67">
              <w:rPr>
                <w:sz w:val="24"/>
                <w:szCs w:val="24"/>
              </w:rPr>
              <w:t>Рец</w:t>
            </w:r>
            <w:proofErr w:type="spellEnd"/>
            <w:r w:rsidRPr="007E3B67">
              <w:rPr>
                <w:sz w:val="24"/>
                <w:szCs w:val="24"/>
              </w:rPr>
              <w:t xml:space="preserve">. на кн.: Хадсон Х. Первые Демидовы и развитие черной металлургии в России в </w:t>
            </w:r>
            <w:r w:rsidRPr="007E3B67">
              <w:rPr>
                <w:sz w:val="24"/>
                <w:szCs w:val="24"/>
                <w:lang w:val="en-US"/>
              </w:rPr>
              <w:t>XVIII</w:t>
            </w:r>
            <w:r w:rsidRPr="007E3B67">
              <w:rPr>
                <w:sz w:val="24"/>
                <w:szCs w:val="24"/>
              </w:rPr>
              <w:t xml:space="preserve"> веке / </w:t>
            </w:r>
            <w:proofErr w:type="spellStart"/>
            <w:r w:rsidRPr="007E3B67">
              <w:rPr>
                <w:sz w:val="24"/>
                <w:szCs w:val="24"/>
              </w:rPr>
              <w:t>авториз</w:t>
            </w:r>
            <w:proofErr w:type="spellEnd"/>
            <w:r w:rsidRPr="007E3B67">
              <w:rPr>
                <w:sz w:val="24"/>
                <w:szCs w:val="24"/>
              </w:rPr>
              <w:t xml:space="preserve">. пер. с англ., вступ. ст. и прим. И. В. </w:t>
            </w:r>
            <w:proofErr w:type="spellStart"/>
            <w:r w:rsidRPr="007E3B67">
              <w:rPr>
                <w:sz w:val="24"/>
                <w:szCs w:val="24"/>
              </w:rPr>
              <w:t>Кучумова</w:t>
            </w:r>
            <w:proofErr w:type="spellEnd"/>
            <w:r w:rsidRPr="007E3B67">
              <w:rPr>
                <w:sz w:val="24"/>
                <w:szCs w:val="24"/>
              </w:rPr>
              <w:t>.</w:t>
            </w:r>
            <w:proofErr w:type="gramEnd"/>
            <w:r w:rsidRPr="007E3B67">
              <w:rPr>
                <w:sz w:val="24"/>
                <w:szCs w:val="24"/>
              </w:rPr>
              <w:t xml:space="preserve"> </w:t>
            </w:r>
            <w:proofErr w:type="gramStart"/>
            <w:r w:rsidRPr="007E3B67">
              <w:rPr>
                <w:sz w:val="24"/>
                <w:szCs w:val="24"/>
              </w:rPr>
              <w:t>Уфа, 2011. – 88 с.] // Наука.</w:t>
            </w:r>
            <w:proofErr w:type="gramEnd"/>
            <w:r w:rsidRPr="007E3B67">
              <w:rPr>
                <w:sz w:val="24"/>
                <w:szCs w:val="24"/>
              </w:rPr>
              <w:t xml:space="preserve"> Общество. Человек: Вестник Урал</w:t>
            </w:r>
            <w:proofErr w:type="gramStart"/>
            <w:r w:rsidRPr="007E3B67">
              <w:rPr>
                <w:sz w:val="24"/>
                <w:szCs w:val="24"/>
              </w:rPr>
              <w:t>.</w:t>
            </w:r>
            <w:proofErr w:type="gramEnd"/>
            <w:r w:rsidRPr="007E3B6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3B67">
              <w:rPr>
                <w:sz w:val="24"/>
                <w:szCs w:val="24"/>
              </w:rPr>
              <w:t>о</w:t>
            </w:r>
            <w:proofErr w:type="gramEnd"/>
            <w:r w:rsidRPr="007E3B67">
              <w:rPr>
                <w:sz w:val="24"/>
                <w:szCs w:val="24"/>
              </w:rPr>
              <w:t>тд-ния</w:t>
            </w:r>
            <w:proofErr w:type="spellEnd"/>
            <w:r w:rsidRPr="007E3B67">
              <w:rPr>
                <w:sz w:val="24"/>
                <w:szCs w:val="24"/>
              </w:rPr>
              <w:t xml:space="preserve"> РАН. 2012. № 1 (39). </w:t>
            </w:r>
            <w:proofErr w:type="gramStart"/>
            <w:r w:rsidRPr="007E3B67">
              <w:rPr>
                <w:sz w:val="24"/>
                <w:szCs w:val="24"/>
              </w:rPr>
              <w:t>С. 169-175.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(РИНЦ, ВАК).</w:t>
            </w:r>
          </w:p>
          <w:p w:rsidR="007E3B67" w:rsidRDefault="007E3B67" w:rsidP="007E3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7E3B67">
              <w:rPr>
                <w:sz w:val="24"/>
                <w:szCs w:val="24"/>
              </w:rPr>
              <w:t>Мосин А.Г. Монета как исторический источник // Наука. Общество. Человек: Вестник Урал</w:t>
            </w:r>
            <w:proofErr w:type="gramStart"/>
            <w:r w:rsidRPr="007E3B67">
              <w:rPr>
                <w:sz w:val="24"/>
                <w:szCs w:val="24"/>
              </w:rPr>
              <w:t>.</w:t>
            </w:r>
            <w:proofErr w:type="gramEnd"/>
            <w:r w:rsidRPr="007E3B6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3B67">
              <w:rPr>
                <w:sz w:val="24"/>
                <w:szCs w:val="24"/>
              </w:rPr>
              <w:t>о</w:t>
            </w:r>
            <w:proofErr w:type="gramEnd"/>
            <w:r w:rsidRPr="007E3B67">
              <w:rPr>
                <w:sz w:val="24"/>
                <w:szCs w:val="24"/>
              </w:rPr>
              <w:t>тд-ния</w:t>
            </w:r>
            <w:proofErr w:type="spellEnd"/>
            <w:r w:rsidRPr="007E3B67">
              <w:rPr>
                <w:sz w:val="24"/>
                <w:szCs w:val="24"/>
              </w:rPr>
              <w:t xml:space="preserve"> РАН. 2012. № 3 (41). С. 125-139.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(РИНЦ, ВАК).</w:t>
            </w:r>
          </w:p>
          <w:p w:rsidR="007E3B67" w:rsidRPr="007E3B67" w:rsidRDefault="007E3B67" w:rsidP="007E3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7E3B67">
              <w:rPr>
                <w:sz w:val="24"/>
                <w:szCs w:val="24"/>
              </w:rPr>
              <w:t>Мосин А.Г. «Исполнен труд, завещанный от Бога</w:t>
            </w:r>
            <w:proofErr w:type="gramStart"/>
            <w:r w:rsidRPr="007E3B67">
              <w:rPr>
                <w:sz w:val="24"/>
                <w:szCs w:val="24"/>
              </w:rPr>
              <w:t xml:space="preserve">..» </w:t>
            </w:r>
            <w:proofErr w:type="gramEnd"/>
            <w:r w:rsidRPr="007E3B67">
              <w:rPr>
                <w:sz w:val="24"/>
                <w:szCs w:val="24"/>
              </w:rPr>
              <w:t>Вспоминая учителей и коллег // Наука. Общество. Человек: Вестник Урал</w:t>
            </w:r>
            <w:proofErr w:type="gramStart"/>
            <w:r w:rsidRPr="007E3B67">
              <w:rPr>
                <w:sz w:val="24"/>
                <w:szCs w:val="24"/>
              </w:rPr>
              <w:t>.</w:t>
            </w:r>
            <w:proofErr w:type="gramEnd"/>
            <w:r w:rsidRPr="007E3B6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3B67">
              <w:rPr>
                <w:sz w:val="24"/>
                <w:szCs w:val="24"/>
              </w:rPr>
              <w:t>о</w:t>
            </w:r>
            <w:proofErr w:type="gramEnd"/>
            <w:r w:rsidRPr="007E3B67">
              <w:rPr>
                <w:sz w:val="24"/>
                <w:szCs w:val="24"/>
              </w:rPr>
              <w:t>тд-ния</w:t>
            </w:r>
            <w:proofErr w:type="spellEnd"/>
            <w:r w:rsidRPr="007E3B67">
              <w:rPr>
                <w:sz w:val="24"/>
                <w:szCs w:val="24"/>
              </w:rPr>
              <w:t xml:space="preserve"> РАН. 2013. № 4 (46). С. 113-123.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(РИНЦ, ВАК).</w:t>
            </w:r>
          </w:p>
          <w:p w:rsidR="007E3B67" w:rsidRPr="008879D7" w:rsidRDefault="007E3B67" w:rsidP="007E3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7E3B67">
              <w:rPr>
                <w:sz w:val="24"/>
                <w:szCs w:val="24"/>
              </w:rPr>
              <w:t xml:space="preserve"> Мосин А.Г. </w:t>
            </w:r>
            <w:proofErr w:type="spellStart"/>
            <w:r w:rsidRPr="007E3B67">
              <w:rPr>
                <w:sz w:val="24"/>
                <w:szCs w:val="24"/>
              </w:rPr>
              <w:t>Рец</w:t>
            </w:r>
            <w:proofErr w:type="spellEnd"/>
            <w:r w:rsidRPr="007E3B67">
              <w:rPr>
                <w:sz w:val="24"/>
                <w:szCs w:val="24"/>
              </w:rPr>
              <w:t xml:space="preserve">. на кн.: История литературы Урала. Конец </w:t>
            </w:r>
            <w:r w:rsidRPr="007E3B67">
              <w:rPr>
                <w:sz w:val="24"/>
                <w:szCs w:val="24"/>
                <w:lang w:val="en-US"/>
              </w:rPr>
              <w:t>XIV</w:t>
            </w:r>
            <w:r w:rsidRPr="007E3B67">
              <w:rPr>
                <w:sz w:val="24"/>
                <w:szCs w:val="24"/>
              </w:rPr>
              <w:t xml:space="preserve"> – </w:t>
            </w:r>
            <w:r w:rsidRPr="007E3B67">
              <w:rPr>
                <w:sz w:val="24"/>
                <w:szCs w:val="24"/>
                <w:lang w:val="en-US"/>
              </w:rPr>
              <w:t>XVIII</w:t>
            </w:r>
            <w:r w:rsidRPr="007E3B67">
              <w:rPr>
                <w:sz w:val="24"/>
                <w:szCs w:val="24"/>
              </w:rPr>
              <w:t xml:space="preserve"> в. / Глав</w:t>
            </w:r>
            <w:proofErr w:type="gramStart"/>
            <w:r w:rsidRPr="007E3B67">
              <w:rPr>
                <w:sz w:val="24"/>
                <w:szCs w:val="24"/>
              </w:rPr>
              <w:t>.</w:t>
            </w:r>
            <w:proofErr w:type="gramEnd"/>
            <w:r w:rsidRPr="007E3B67">
              <w:rPr>
                <w:sz w:val="24"/>
                <w:szCs w:val="24"/>
              </w:rPr>
              <w:t xml:space="preserve"> </w:t>
            </w:r>
            <w:proofErr w:type="gramStart"/>
            <w:r w:rsidRPr="007E3B67">
              <w:rPr>
                <w:sz w:val="24"/>
                <w:szCs w:val="24"/>
              </w:rPr>
              <w:t>р</w:t>
            </w:r>
            <w:proofErr w:type="gramEnd"/>
            <w:r w:rsidRPr="007E3B67">
              <w:rPr>
                <w:sz w:val="24"/>
                <w:szCs w:val="24"/>
              </w:rPr>
              <w:t xml:space="preserve">ед.: В. В. </w:t>
            </w:r>
            <w:proofErr w:type="spellStart"/>
            <w:r w:rsidRPr="007E3B67">
              <w:rPr>
                <w:sz w:val="24"/>
                <w:szCs w:val="24"/>
              </w:rPr>
              <w:t>Блажес</w:t>
            </w:r>
            <w:proofErr w:type="spellEnd"/>
            <w:r w:rsidRPr="007E3B67">
              <w:rPr>
                <w:sz w:val="24"/>
                <w:szCs w:val="24"/>
              </w:rPr>
              <w:t xml:space="preserve">, Е. К. Созина. – М.: Языки славянской культуры, 2012. – 608 с.: ил. // Вестник Екатеринбургской духовной семинарии. 2013. </w:t>
            </w:r>
            <w:proofErr w:type="spellStart"/>
            <w:r w:rsidRPr="007E3B67">
              <w:rPr>
                <w:sz w:val="24"/>
                <w:szCs w:val="24"/>
              </w:rPr>
              <w:t>Вып</w:t>
            </w:r>
            <w:proofErr w:type="spellEnd"/>
            <w:r w:rsidRPr="007E3B67">
              <w:rPr>
                <w:sz w:val="24"/>
                <w:szCs w:val="24"/>
              </w:rPr>
              <w:t>. 2 (6). С. 336-346.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(РИНЦ).</w:t>
            </w:r>
          </w:p>
        </w:tc>
      </w:tr>
    </w:tbl>
    <w:p w:rsidR="001321D6" w:rsidRDefault="001321D6" w:rsidP="001321D6">
      <w:pPr>
        <w:rPr>
          <w:sz w:val="24"/>
          <w:szCs w:val="24"/>
        </w:rPr>
      </w:pPr>
    </w:p>
    <w:p w:rsidR="004B46D1" w:rsidRDefault="004B46D1"/>
    <w:sectPr w:rsidR="004B4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377DC"/>
    <w:multiLevelType w:val="hybridMultilevel"/>
    <w:tmpl w:val="62AE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3D"/>
    <w:rsid w:val="001321D6"/>
    <w:rsid w:val="00152835"/>
    <w:rsid w:val="003247C6"/>
    <w:rsid w:val="00453204"/>
    <w:rsid w:val="0047563D"/>
    <w:rsid w:val="004B46D1"/>
    <w:rsid w:val="007E3B67"/>
    <w:rsid w:val="008879D7"/>
    <w:rsid w:val="00AB457F"/>
    <w:rsid w:val="00D57FDF"/>
    <w:rsid w:val="00DD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7F"/>
    <w:pPr>
      <w:ind w:left="720"/>
      <w:contextualSpacing/>
    </w:pPr>
  </w:style>
  <w:style w:type="character" w:customStyle="1" w:styleId="apple-converted-space">
    <w:name w:val="apple-converted-space"/>
    <w:basedOn w:val="a0"/>
    <w:rsid w:val="00AB457F"/>
  </w:style>
  <w:style w:type="character" w:styleId="a4">
    <w:name w:val="Hyperlink"/>
    <w:basedOn w:val="a0"/>
    <w:uiPriority w:val="99"/>
    <w:unhideWhenUsed/>
    <w:rsid w:val="00DD48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7F"/>
    <w:pPr>
      <w:ind w:left="720"/>
      <w:contextualSpacing/>
    </w:pPr>
  </w:style>
  <w:style w:type="character" w:customStyle="1" w:styleId="apple-converted-space">
    <w:name w:val="apple-converted-space"/>
    <w:basedOn w:val="a0"/>
    <w:rsid w:val="00AB457F"/>
  </w:style>
  <w:style w:type="character" w:styleId="a4">
    <w:name w:val="Hyperlink"/>
    <w:basedOn w:val="a0"/>
    <w:uiPriority w:val="99"/>
    <w:unhideWhenUsed/>
    <w:rsid w:val="00DD48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ie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dcterms:created xsi:type="dcterms:W3CDTF">2015-12-04T09:00:00Z</dcterms:created>
  <dcterms:modified xsi:type="dcterms:W3CDTF">2015-12-04T10:19:00Z</dcterms:modified>
</cp:coreProperties>
</file>