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0A" w:rsidRPr="00217502" w:rsidRDefault="0073300A" w:rsidP="00B117F6">
      <w:pPr>
        <w:jc w:val="center"/>
        <w:rPr>
          <w:rFonts w:ascii="Times New Roman" w:hAnsi="Times New Roman"/>
          <w:b/>
          <w:sz w:val="28"/>
          <w:szCs w:val="28"/>
        </w:rPr>
      </w:pPr>
      <w:r w:rsidRPr="00217502">
        <w:rPr>
          <w:rFonts w:ascii="Times New Roman" w:hAnsi="Times New Roman"/>
          <w:b/>
          <w:sz w:val="28"/>
          <w:szCs w:val="28"/>
        </w:rPr>
        <w:t>СВЕДЕНИЯ</w:t>
      </w:r>
    </w:p>
    <w:p w:rsidR="0073300A" w:rsidRPr="00217502" w:rsidRDefault="0073300A" w:rsidP="00B117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17502">
        <w:rPr>
          <w:rFonts w:ascii="Times New Roman" w:hAnsi="Times New Roman"/>
          <w:b/>
          <w:sz w:val="28"/>
          <w:szCs w:val="28"/>
        </w:rPr>
        <w:t>об официальном оппоненте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73300A" w:rsidRPr="00217502" w:rsidTr="00E12179">
        <w:tc>
          <w:tcPr>
            <w:tcW w:w="1526" w:type="dxa"/>
          </w:tcPr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502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502">
              <w:rPr>
                <w:rFonts w:ascii="Times New Roman" w:hAnsi="Times New Roman"/>
                <w:sz w:val="20"/>
                <w:szCs w:val="20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bookmarkStart w:id="0" w:name="_GoBack"/>
            <w:bookmarkEnd w:id="0"/>
            <w:r w:rsidRPr="00217502">
              <w:rPr>
                <w:rFonts w:ascii="Times New Roman" w:hAnsi="Times New Roman"/>
                <w:sz w:val="20"/>
                <w:szCs w:val="20"/>
              </w:rPr>
              <w:t>организации (полностью с указанием структурного подразделения)</w:t>
            </w:r>
          </w:p>
        </w:tc>
        <w:tc>
          <w:tcPr>
            <w:tcW w:w="2410" w:type="dxa"/>
          </w:tcPr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502">
              <w:rPr>
                <w:rFonts w:ascii="Times New Roman" w:hAnsi="Times New Roman"/>
                <w:sz w:val="20"/>
                <w:szCs w:val="20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502">
              <w:rPr>
                <w:rFonts w:ascii="Times New Roman" w:hAnsi="Times New Roman"/>
                <w:sz w:val="20"/>
                <w:szCs w:val="20"/>
              </w:rPr>
              <w:t>Ученое звание (по специальности или по кафедре)</w:t>
            </w:r>
          </w:p>
        </w:tc>
      </w:tr>
      <w:tr w:rsidR="0073300A" w:rsidRPr="00217502" w:rsidTr="00E12179">
        <w:tc>
          <w:tcPr>
            <w:tcW w:w="1526" w:type="dxa"/>
          </w:tcPr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>Соснина Екатерина Леонидовна</w:t>
            </w:r>
          </w:p>
        </w:tc>
        <w:tc>
          <w:tcPr>
            <w:tcW w:w="4111" w:type="dxa"/>
          </w:tcPr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культуры Ставропольского края РФ «Государственный музей-заповедник М.Ю. Лермонтова» (ГБУК «Музей М.Ю. Лермонтова»), </w:t>
            </w:r>
            <w:smartTag w:uri="urn:schemas-microsoft-com:office:smarttags" w:element="metricconverter">
              <w:smartTagPr>
                <w:attr w:name="ProductID" w:val="357501 г"/>
              </w:smartTagPr>
              <w:r w:rsidRPr="00217502">
                <w:rPr>
                  <w:rFonts w:ascii="Times New Roman" w:hAnsi="Times New Roman"/>
                  <w:sz w:val="24"/>
                  <w:szCs w:val="24"/>
                </w:rPr>
                <w:t>357501 г</w:t>
              </w:r>
            </w:smartTag>
            <w:r w:rsidRPr="00217502">
              <w:rPr>
                <w:rFonts w:ascii="Times New Roman" w:hAnsi="Times New Roman"/>
                <w:sz w:val="24"/>
                <w:szCs w:val="24"/>
              </w:rPr>
              <w:t>. Пятигорск, ул. Лермонтова, 4,</w:t>
            </w:r>
          </w:p>
          <w:p w:rsidR="0073300A" w:rsidRPr="00217502" w:rsidRDefault="0073300A" w:rsidP="0021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>т</w:t>
            </w:r>
            <w:r w:rsidRPr="00217502">
              <w:rPr>
                <w:rFonts w:ascii="Times New Roman" w:hAnsi="Times New Roman"/>
                <w:sz w:val="24"/>
                <w:szCs w:val="24"/>
                <w:lang w:val="fr-FR"/>
              </w:rPr>
              <w:t>/</w:t>
            </w:r>
            <w:r w:rsidRPr="00217502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21750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8(8793) 33-97-31</w:t>
            </w:r>
          </w:p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750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E-mail: </w:t>
            </w:r>
            <w:hyperlink r:id="rId7" w:history="1">
              <w:r w:rsidRPr="00217502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museum1912@mail.ru</w:t>
              </w:r>
            </w:hyperlink>
          </w:p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2410" w:type="dxa"/>
          </w:tcPr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>Кандидат исторических наук</w:t>
            </w:r>
          </w:p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>07. 00. 02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</w:p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1919" w:type="dxa"/>
          </w:tcPr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73300A" w:rsidRPr="00217502" w:rsidRDefault="0073300A" w:rsidP="00217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>по кафедре российской и зарубежной истории</w:t>
            </w:r>
          </w:p>
        </w:tc>
      </w:tr>
      <w:tr w:rsidR="0073300A" w:rsidRPr="00217502" w:rsidTr="00E12179">
        <w:tc>
          <w:tcPr>
            <w:tcW w:w="9966" w:type="dxa"/>
            <w:gridSpan w:val="4"/>
          </w:tcPr>
          <w:p w:rsidR="0073300A" w:rsidRPr="00217502" w:rsidRDefault="0073300A" w:rsidP="00217502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73300A" w:rsidRPr="00217502" w:rsidTr="00E12179">
        <w:tc>
          <w:tcPr>
            <w:tcW w:w="9966" w:type="dxa"/>
            <w:gridSpan w:val="4"/>
          </w:tcPr>
          <w:p w:rsidR="0073300A" w:rsidRPr="00217502" w:rsidRDefault="0073300A" w:rsidP="00217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>1. Соснина, Е.Л. Античная традиция в творчестве М.Ю. Лермонтова и история взаимодействия русской и западноевропейской культур // Вестник Нижегородского университета им. Н.И. Лобачевского, 2013, № 4 (2). С.157-160.</w:t>
            </w:r>
          </w:p>
          <w:p w:rsidR="0073300A" w:rsidRPr="00217502" w:rsidRDefault="0073300A" w:rsidP="002175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 xml:space="preserve">2. Соснина, Е.Л. Становление советского лермонтоведения в 30-е годы и русско-французские литературные связи начала </w:t>
            </w:r>
            <w:r w:rsidRPr="0021750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17502">
              <w:rPr>
                <w:rFonts w:ascii="Times New Roman" w:hAnsi="Times New Roman"/>
                <w:sz w:val="24"/>
                <w:szCs w:val="24"/>
              </w:rPr>
              <w:t xml:space="preserve">века // Французы в научной и интеллектуальной жизни России </w:t>
            </w:r>
            <w:r w:rsidRPr="002175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217502"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  <w:r w:rsidRPr="00217502">
              <w:rPr>
                <w:rFonts w:ascii="Times New Roman" w:hAnsi="Times New Roman"/>
                <w:sz w:val="24"/>
                <w:szCs w:val="24"/>
              </w:rPr>
              <w:t>. Ин-т всеобщей истории РАН; под ред. А.О. Чубарьяна, Ф.-Д. Лиштенан, С. Кёре, О.В. Окуневой. - М.: ИВИ РАН, 2013. С. 153-162.</w:t>
            </w:r>
          </w:p>
          <w:p w:rsidR="0073300A" w:rsidRPr="00217502" w:rsidRDefault="0073300A" w:rsidP="00217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 xml:space="preserve">3. Соснина, Е.Л. Лермонтов и Шекспир. К проблеме генезиса    художественного образа // Вестник Нижегородского университета им. Н.И. Лобачевского, 2014, № 2 (2). С. 303-307. </w:t>
            </w:r>
          </w:p>
          <w:p w:rsidR="0073300A" w:rsidRPr="00217502" w:rsidRDefault="0073300A" w:rsidP="00217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 xml:space="preserve">4. Соснина, Е.Л., Бондаренко, Н.Г., Мухортова, Т.В. Северный Кавказ глазами французских и франкоязычных учёных и путешественников </w:t>
            </w:r>
            <w:r w:rsidRPr="002175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217502">
              <w:rPr>
                <w:rFonts w:ascii="Times New Roman" w:hAnsi="Times New Roman"/>
                <w:sz w:val="24"/>
                <w:szCs w:val="24"/>
              </w:rPr>
              <w:t>-</w:t>
            </w:r>
            <w:r w:rsidRPr="002175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17502">
              <w:rPr>
                <w:rFonts w:ascii="Times New Roman" w:hAnsi="Times New Roman"/>
                <w:sz w:val="24"/>
                <w:szCs w:val="24"/>
              </w:rPr>
              <w:t xml:space="preserve"> вв. // Всероссийский научный журнал «Гуманитарные, социально-экономические и общественные науки», № 8, 2015. - С. 116-118.</w:t>
            </w:r>
          </w:p>
          <w:p w:rsidR="0073300A" w:rsidRPr="00217502" w:rsidRDefault="0073300A" w:rsidP="00217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02">
              <w:rPr>
                <w:rFonts w:ascii="Times New Roman" w:hAnsi="Times New Roman"/>
                <w:sz w:val="24"/>
                <w:szCs w:val="24"/>
              </w:rPr>
              <w:t xml:space="preserve">5. Соснина, Е.Л. Писать о нём и трудно и легко (лермонтоведческие изыскания И.Л. Андроникова и Кавказ) // Притяжение Андроникова. Статьи. Очерки. Воспоминания. – М.; СПб.: Центр гуманитарных инициатив, Университетская книга (Московский гос. Университет им. М.В. Ломоносова. Факультет искусств. Институт научной информатизации по общественным наукам РАН), 2015. - С. 228-238. </w:t>
            </w:r>
          </w:p>
          <w:p w:rsidR="0073300A" w:rsidRPr="00217502" w:rsidRDefault="0073300A" w:rsidP="002175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300A" w:rsidRPr="00217502" w:rsidRDefault="0073300A" w:rsidP="00217502">
      <w:pPr>
        <w:spacing w:after="0"/>
        <w:rPr>
          <w:rFonts w:ascii="Times New Roman" w:hAnsi="Times New Roman"/>
          <w:sz w:val="24"/>
          <w:szCs w:val="24"/>
        </w:rPr>
      </w:pPr>
    </w:p>
    <w:p w:rsidR="0073300A" w:rsidRPr="00217502" w:rsidRDefault="0073300A" w:rsidP="00217502">
      <w:pPr>
        <w:tabs>
          <w:tab w:val="left" w:pos="914"/>
        </w:tabs>
        <w:spacing w:after="0"/>
        <w:ind w:firstLine="914"/>
        <w:rPr>
          <w:rFonts w:ascii="Times New Roman" w:hAnsi="Times New Roman"/>
          <w:b/>
          <w:sz w:val="24"/>
          <w:szCs w:val="24"/>
        </w:rPr>
      </w:pPr>
    </w:p>
    <w:p w:rsidR="0073300A" w:rsidRPr="00217502" w:rsidRDefault="0073300A" w:rsidP="00217502">
      <w:pPr>
        <w:tabs>
          <w:tab w:val="left" w:pos="914"/>
        </w:tabs>
        <w:spacing w:after="0"/>
        <w:ind w:firstLine="914"/>
        <w:rPr>
          <w:rFonts w:ascii="Times New Roman" w:hAnsi="Times New Roman"/>
          <w:b/>
          <w:sz w:val="24"/>
          <w:szCs w:val="24"/>
        </w:rPr>
      </w:pPr>
    </w:p>
    <w:p w:rsidR="0073300A" w:rsidRPr="002B2C36" w:rsidRDefault="0073300A" w:rsidP="00B117F6">
      <w:pPr>
        <w:ind w:left="4956"/>
        <w:rPr>
          <w:rFonts w:ascii="Times New Roman" w:hAnsi="Times New Roman"/>
          <w:sz w:val="24"/>
          <w:szCs w:val="24"/>
          <w:lang w:val="en-US"/>
        </w:rPr>
      </w:pPr>
    </w:p>
    <w:sectPr w:rsidR="0073300A" w:rsidRPr="002B2C36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0A" w:rsidRDefault="0073300A" w:rsidP="00B117F6">
      <w:pPr>
        <w:spacing w:after="0" w:line="240" w:lineRule="auto"/>
      </w:pPr>
      <w:r>
        <w:separator/>
      </w:r>
    </w:p>
  </w:endnote>
  <w:endnote w:type="continuationSeparator" w:id="0">
    <w:p w:rsidR="0073300A" w:rsidRDefault="0073300A" w:rsidP="00B1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0A" w:rsidRDefault="0073300A" w:rsidP="00B117F6">
      <w:pPr>
        <w:spacing w:after="0" w:line="240" w:lineRule="auto"/>
      </w:pPr>
      <w:r>
        <w:separator/>
      </w:r>
    </w:p>
  </w:footnote>
  <w:footnote w:type="continuationSeparator" w:id="0">
    <w:p w:rsidR="0073300A" w:rsidRDefault="0073300A" w:rsidP="00B11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4DB"/>
    <w:multiLevelType w:val="hybridMultilevel"/>
    <w:tmpl w:val="DAAEEFAA"/>
    <w:lvl w:ilvl="0" w:tplc="319EF1AE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7F6"/>
    <w:rsid w:val="00217502"/>
    <w:rsid w:val="0023548C"/>
    <w:rsid w:val="002642B0"/>
    <w:rsid w:val="002B2C36"/>
    <w:rsid w:val="0031255B"/>
    <w:rsid w:val="003F68A0"/>
    <w:rsid w:val="00506BD7"/>
    <w:rsid w:val="00574870"/>
    <w:rsid w:val="005A137E"/>
    <w:rsid w:val="005E467A"/>
    <w:rsid w:val="005F4D0A"/>
    <w:rsid w:val="0060759D"/>
    <w:rsid w:val="00666E24"/>
    <w:rsid w:val="0073300A"/>
    <w:rsid w:val="0077491D"/>
    <w:rsid w:val="00B117F6"/>
    <w:rsid w:val="00B462C6"/>
    <w:rsid w:val="00C67AF6"/>
    <w:rsid w:val="00E12179"/>
    <w:rsid w:val="00E25D4B"/>
    <w:rsid w:val="00E67C70"/>
    <w:rsid w:val="00ED1BA2"/>
    <w:rsid w:val="00FC6192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7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117F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117F6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354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46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eum19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359</Words>
  <Characters>2051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Полякова</cp:lastModifiedBy>
  <cp:revision>4</cp:revision>
  <dcterms:created xsi:type="dcterms:W3CDTF">2017-04-12T10:28:00Z</dcterms:created>
  <dcterms:modified xsi:type="dcterms:W3CDTF">2017-04-12T11:18:00Z</dcterms:modified>
</cp:coreProperties>
</file>