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29" w:rsidRDefault="00C95129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C95129" w:rsidRDefault="00C95129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95129" w:rsidRDefault="00C95129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C95129" w:rsidRPr="00F12458" w:rsidTr="00DA22A4">
        <w:tc>
          <w:tcPr>
            <w:tcW w:w="1526" w:type="dxa"/>
          </w:tcPr>
          <w:p w:rsidR="00C95129" w:rsidRPr="00F12458" w:rsidRDefault="00C9512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C95129" w:rsidRPr="00F12458" w:rsidRDefault="00C9512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C95129" w:rsidRDefault="00C9512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</w:t>
            </w:r>
          </w:p>
          <w:p w:rsidR="00C95129" w:rsidRPr="00F12458" w:rsidRDefault="00C9512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 по которой им защищена диссертация)</w:t>
            </w:r>
          </w:p>
        </w:tc>
        <w:tc>
          <w:tcPr>
            <w:tcW w:w="1919" w:type="dxa"/>
          </w:tcPr>
          <w:p w:rsidR="00C95129" w:rsidRPr="00F12458" w:rsidRDefault="00C9512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95129" w:rsidRPr="00F12458" w:rsidTr="00DA22A4">
        <w:tc>
          <w:tcPr>
            <w:tcW w:w="1526" w:type="dxa"/>
          </w:tcPr>
          <w:p w:rsidR="00C95129" w:rsidRDefault="00C95129" w:rsidP="00090573">
            <w:pPr>
              <w:jc w:val="both"/>
              <w:rPr>
                <w:sz w:val="24"/>
                <w:szCs w:val="24"/>
              </w:rPr>
            </w:pPr>
            <w:r w:rsidRPr="00090573">
              <w:rPr>
                <w:sz w:val="24"/>
                <w:szCs w:val="24"/>
              </w:rPr>
              <w:t>Пирогова</w:t>
            </w:r>
          </w:p>
          <w:p w:rsidR="00C95129" w:rsidRDefault="00C95129" w:rsidP="0009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C95129" w:rsidRPr="00090573" w:rsidRDefault="00C95129" w:rsidP="0009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  <w:p w:rsidR="00C95129" w:rsidRDefault="00C95129" w:rsidP="00DA22A4">
            <w:pPr>
              <w:jc w:val="center"/>
              <w:rPr>
                <w:b/>
              </w:rPr>
            </w:pPr>
          </w:p>
          <w:p w:rsidR="00C95129" w:rsidRPr="00F12458" w:rsidRDefault="00C95129" w:rsidP="00DA22A4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95129" w:rsidRDefault="00C95129" w:rsidP="00090573">
            <w:pPr>
              <w:jc w:val="both"/>
              <w:rPr>
                <w:sz w:val="24"/>
                <w:szCs w:val="24"/>
              </w:rPr>
            </w:pPr>
            <w:r w:rsidRPr="009B50E6">
              <w:rPr>
                <w:sz w:val="24"/>
                <w:szCs w:val="24"/>
              </w:rPr>
              <w:t>Российский государственный профессионально-педагогический университет (РППУ)</w:t>
            </w:r>
            <w:r>
              <w:rPr>
                <w:sz w:val="24"/>
                <w:szCs w:val="24"/>
              </w:rPr>
              <w:t>,</w:t>
            </w:r>
            <w:r w:rsidRPr="009B50E6">
              <w:rPr>
                <w:sz w:val="24"/>
                <w:szCs w:val="24"/>
              </w:rPr>
              <w:t xml:space="preserve"> </w:t>
            </w:r>
          </w:p>
          <w:p w:rsidR="00C95129" w:rsidRDefault="00C95129" w:rsidP="0009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620012, Екатеринбург,</w:t>
            </w:r>
          </w:p>
          <w:p w:rsidR="00C95129" w:rsidRDefault="00C95129" w:rsidP="0009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Машиностроителей, 11</w:t>
            </w:r>
          </w:p>
          <w:p w:rsidR="00C95129" w:rsidRPr="009B50E6" w:rsidRDefault="00C95129" w:rsidP="00090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гуманитарного и социально-экономического образования; </w:t>
            </w:r>
            <w:r w:rsidRPr="009B50E6">
              <w:rPr>
                <w:sz w:val="24"/>
                <w:szCs w:val="24"/>
              </w:rPr>
              <w:t>доцент кафедры документоведения, истории и правового обеспечения</w:t>
            </w:r>
          </w:p>
          <w:p w:rsidR="00C95129" w:rsidRPr="00F12458" w:rsidRDefault="00C95129" w:rsidP="0009057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95129" w:rsidRDefault="00C95129" w:rsidP="00EC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Pr="00EC0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исторических наук,</w:t>
            </w:r>
            <w:r w:rsidRPr="00EC0E9F">
              <w:rPr>
                <w:sz w:val="24"/>
                <w:szCs w:val="24"/>
              </w:rPr>
              <w:t xml:space="preserve"> </w:t>
            </w:r>
            <w:r w:rsidRPr="0006653C">
              <w:rPr>
                <w:sz w:val="24"/>
                <w:szCs w:val="24"/>
              </w:rPr>
              <w:t>07.00.02</w:t>
            </w:r>
            <w:r>
              <w:rPr>
                <w:sz w:val="24"/>
                <w:szCs w:val="24"/>
              </w:rPr>
              <w:t xml:space="preserve"> - </w:t>
            </w:r>
            <w:r w:rsidRPr="00EC0E9F">
              <w:rPr>
                <w:sz w:val="24"/>
                <w:szCs w:val="24"/>
              </w:rPr>
              <w:t>Отечественная история</w:t>
            </w:r>
          </w:p>
          <w:p w:rsidR="00C95129" w:rsidRPr="00F12458" w:rsidRDefault="00C95129" w:rsidP="00EC0E9F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C95129" w:rsidRPr="00F12458" w:rsidRDefault="00C95129" w:rsidP="00DA22A4">
            <w:pPr>
              <w:jc w:val="center"/>
              <w:rPr>
                <w:b/>
              </w:rPr>
            </w:pPr>
            <w:r w:rsidRPr="009B50E6">
              <w:rPr>
                <w:sz w:val="24"/>
                <w:szCs w:val="24"/>
              </w:rPr>
              <w:t xml:space="preserve">доцент </w:t>
            </w:r>
          </w:p>
        </w:tc>
      </w:tr>
      <w:tr w:rsidR="00C95129" w:rsidRPr="00F12458" w:rsidTr="00DA22A4">
        <w:tc>
          <w:tcPr>
            <w:tcW w:w="9966" w:type="dxa"/>
            <w:gridSpan w:val="4"/>
          </w:tcPr>
          <w:p w:rsidR="00C95129" w:rsidRPr="00F12458" w:rsidRDefault="00C95129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95129" w:rsidRPr="00F12458" w:rsidTr="00DA22A4">
        <w:tc>
          <w:tcPr>
            <w:tcW w:w="9966" w:type="dxa"/>
            <w:gridSpan w:val="4"/>
          </w:tcPr>
          <w:p w:rsidR="00C95129" w:rsidRDefault="00C95129" w:rsidP="00177D0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Пирогова Е.П. </w:t>
            </w:r>
            <w:r w:rsidRPr="00AC5569">
              <w:rPr>
                <w:rFonts w:ascii="Times New Roman CYR" w:hAnsi="Times New Roman CYR" w:cs="Times New Roman CYR"/>
                <w:sz w:val="24"/>
                <w:szCs w:val="24"/>
              </w:rPr>
              <w:t>Повседневная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жизнь провинциального дворянства 1 половины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 в семейной переписке Демидовых // Известия Уральского федерального университета. Серия 2. Гуманитарные науки. – 2015. №1 (136). – С.34–44.  </w:t>
            </w:r>
            <w:r>
              <w:rPr>
                <w:i/>
                <w:iCs/>
                <w:sz w:val="24"/>
                <w:szCs w:val="24"/>
              </w:rPr>
              <w:t>(ВАК).</w:t>
            </w:r>
          </w:p>
          <w:p w:rsidR="00C95129" w:rsidRDefault="00C95129" w:rsidP="00177D07">
            <w:pPr>
              <w:pStyle w:val="western"/>
              <w:shd w:val="clear" w:color="auto" w:fill="FFFFFF"/>
              <w:spacing w:before="0" w:beforeAutospacing="0" w:after="0"/>
              <w:jc w:val="both"/>
              <w:rPr>
                <w:shd w:val="clear" w:color="auto" w:fill="FFFFFF"/>
              </w:rPr>
            </w:pPr>
          </w:p>
          <w:p w:rsidR="00C95129" w:rsidRDefault="00C95129" w:rsidP="00177D07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Пирогова Е.П. </w:t>
            </w:r>
            <w:r w:rsidRPr="00AC5569">
              <w:rPr>
                <w:sz w:val="24"/>
                <w:szCs w:val="24"/>
              </w:rPr>
              <w:t>Культурное</w:t>
            </w:r>
            <w:r>
              <w:rPr>
                <w:sz w:val="24"/>
                <w:szCs w:val="24"/>
              </w:rPr>
              <w:t xml:space="preserve"> наследие русского дипломата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в., потомка уральского заводчика Турчанинова, в Италии // Гуманитарная дипломатия: личность, социум, мир, права человека. Мат-лы Международного конвента 4-6 декабря 2014 года. Екатеринбург, 2015. – С.253-261. (0,7) (</w:t>
            </w:r>
            <w:r w:rsidRPr="00AC5569">
              <w:rPr>
                <w:i/>
                <w:sz w:val="24"/>
                <w:szCs w:val="24"/>
              </w:rPr>
              <w:t>РИНЦ</w:t>
            </w:r>
            <w:r>
              <w:rPr>
                <w:sz w:val="24"/>
                <w:szCs w:val="24"/>
              </w:rPr>
              <w:t>).</w:t>
            </w:r>
          </w:p>
          <w:p w:rsidR="00C95129" w:rsidRDefault="00C95129" w:rsidP="00177D07">
            <w:pPr>
              <w:ind w:right="175"/>
              <w:jc w:val="both"/>
              <w:rPr>
                <w:sz w:val="24"/>
                <w:szCs w:val="24"/>
              </w:rPr>
            </w:pPr>
          </w:p>
          <w:p w:rsidR="00C95129" w:rsidRDefault="00C95129" w:rsidP="00177D0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Пирогова Е.П. </w:t>
            </w:r>
            <w:r w:rsidRPr="00AC5569">
              <w:rPr>
                <w:sz w:val="24"/>
                <w:szCs w:val="24"/>
              </w:rPr>
              <w:t>Судьба</w:t>
            </w:r>
            <w:r w:rsidRPr="004D2BEC">
              <w:rPr>
                <w:sz w:val="24"/>
                <w:szCs w:val="24"/>
              </w:rPr>
              <w:t xml:space="preserve"> голландского наследства Прокофия Демидова</w:t>
            </w:r>
            <w:r>
              <w:rPr>
                <w:sz w:val="24"/>
                <w:szCs w:val="24"/>
              </w:rPr>
              <w:t xml:space="preserve"> // Вестник Уральского отделения РАН. 2013. № 4 (46). С. 148–157. </w:t>
            </w:r>
            <w:r w:rsidRPr="00A217DA">
              <w:rPr>
                <w:i/>
                <w:iCs/>
                <w:sz w:val="24"/>
                <w:szCs w:val="24"/>
              </w:rPr>
              <w:t>(ВАК).</w:t>
            </w: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Pr="00A217DA" w:rsidRDefault="00C95129" w:rsidP="00177D0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Пирогова Е.П. </w:t>
            </w:r>
            <w:r w:rsidRPr="00AC5569">
              <w:rPr>
                <w:sz w:val="24"/>
                <w:szCs w:val="24"/>
              </w:rPr>
              <w:t>Книга</w:t>
            </w:r>
            <w:r>
              <w:rPr>
                <w:sz w:val="24"/>
                <w:szCs w:val="24"/>
              </w:rPr>
              <w:t xml:space="preserve"> в дворянской усадьбе Нижегородской губернии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BF6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столетия (на примере семьи Демидовых) // «… И календарь осьмого года…»: Мат-лы научно-практич. конф. «Библиотека в усадьбе» (24–28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.): [сб. ст.]  – Сельцо Михайловское: Пушкинский Заповедник, 2013. – (Серия «Михайловская пушкиниана»; вып. 61). – С.156–170.</w:t>
            </w:r>
          </w:p>
          <w:p w:rsidR="00C95129" w:rsidRDefault="00C95129" w:rsidP="00177D07">
            <w:pPr>
              <w:ind w:right="4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95129" w:rsidRDefault="00C95129" w:rsidP="00D97DCF">
            <w:pPr>
              <w:widowControl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Пирогова Е.П. «Журнал путешествия» Н.А. Демидова </w:t>
            </w:r>
            <w:smartTag w:uri="urn:schemas-microsoft-com:office:smarttags" w:element="metricconverter">
              <w:smartTagPr>
                <w:attr w:name="ProductID" w:val="1786 г"/>
              </w:smartTagPr>
              <w:r>
                <w:rPr>
                  <w:sz w:val="24"/>
                  <w:szCs w:val="24"/>
                </w:rPr>
                <w:t>1786 г</w:t>
              </w:r>
            </w:smartTag>
            <w:r>
              <w:rPr>
                <w:sz w:val="24"/>
                <w:szCs w:val="24"/>
              </w:rPr>
              <w:t xml:space="preserve">.: к истории издания и распространения // Демидовы в России и Италии. Опыт взаимного влияния российской и европейской культур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–</w:t>
            </w:r>
            <w:r w:rsidRPr="00A13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веках на примере нескольких поколений семей Демидовых. – М.: ИД «Концепт-Медиа», 2013. С.21–48.</w:t>
            </w: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Пирогова Е.П. </w:t>
            </w:r>
            <w:r w:rsidRPr="00AC5569">
              <w:rPr>
                <w:sz w:val="24"/>
                <w:szCs w:val="24"/>
              </w:rPr>
              <w:t>Письма</w:t>
            </w:r>
            <w:r>
              <w:rPr>
                <w:sz w:val="24"/>
                <w:szCs w:val="24"/>
              </w:rPr>
              <w:t xml:space="preserve"> Соломирских как отражение повседневной жизни провинциального дворянского имения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// Документ. Архив. История. Современность. Мат-лы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Межд. научно-практич. конф. – Екатеринбург: изд-во Урал. ун-та, 2014. – С. 195–199. (в соавторстве) </w:t>
            </w: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Pr="003D72B1" w:rsidRDefault="00C95129" w:rsidP="00177D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Пирогова Е.П. </w:t>
            </w:r>
            <w:r w:rsidRPr="009F7972">
              <w:rPr>
                <w:sz w:val="24"/>
                <w:szCs w:val="24"/>
              </w:rPr>
              <w:t>Наталья Алексеевна Колтовская: коллизии личного и общественного в судьбе дочери А.Ф. Турчанинова // Уральский исторический вестник. 2010. № 4 (29). –  С.46–54.      (</w:t>
            </w:r>
            <w:r w:rsidRPr="00A217DA">
              <w:rPr>
                <w:i/>
                <w:iCs/>
                <w:sz w:val="24"/>
                <w:szCs w:val="24"/>
              </w:rPr>
              <w:t>ВАК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9F7972">
              <w:rPr>
                <w:sz w:val="24"/>
                <w:szCs w:val="24"/>
              </w:rPr>
              <w:t xml:space="preserve"> в соавт. с Е.Г. Неклюдовым)</w:t>
            </w: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Пирогова Е.П. </w:t>
            </w:r>
            <w:r w:rsidRPr="009F7972">
              <w:rPr>
                <w:sz w:val="24"/>
                <w:szCs w:val="24"/>
              </w:rPr>
              <w:t>Дворянские усадьбы Демидовых и Турчаниновых в Соликамске// Диалог культур: Россия и Швеция. Демидовские встречи. Мат-лы международ. научно-практич. конф. – Соликамск: СГПИ, 2010. – С.195–202.</w:t>
            </w:r>
          </w:p>
          <w:p w:rsidR="00C95129" w:rsidRDefault="00C95129" w:rsidP="00177D07">
            <w:pPr>
              <w:jc w:val="both"/>
              <w:rPr>
                <w:sz w:val="24"/>
                <w:szCs w:val="24"/>
              </w:rPr>
            </w:pPr>
          </w:p>
          <w:p w:rsidR="00C95129" w:rsidRPr="00F12458" w:rsidRDefault="00C95129" w:rsidP="00DA22A4">
            <w:pPr>
              <w:rPr>
                <w:b/>
              </w:rPr>
            </w:pPr>
          </w:p>
        </w:tc>
      </w:tr>
    </w:tbl>
    <w:p w:rsidR="00C95129" w:rsidRDefault="00C95129" w:rsidP="004A4E27">
      <w:pPr>
        <w:rPr>
          <w:sz w:val="24"/>
          <w:szCs w:val="24"/>
        </w:rPr>
      </w:pPr>
    </w:p>
    <w:p w:rsidR="00C95129" w:rsidRPr="00D97DCF" w:rsidRDefault="00C95129" w:rsidP="006D7CE4">
      <w:pPr>
        <w:ind w:left="4956"/>
        <w:rPr>
          <w:sz w:val="24"/>
          <w:szCs w:val="24"/>
        </w:rPr>
      </w:pPr>
    </w:p>
    <w:sectPr w:rsidR="00C95129" w:rsidRPr="00D97DC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29" w:rsidRDefault="00C95129">
      <w:r>
        <w:separator/>
      </w:r>
    </w:p>
  </w:endnote>
  <w:endnote w:type="continuationSeparator" w:id="0">
    <w:p w:rsidR="00C95129" w:rsidRDefault="00C9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29" w:rsidRDefault="00C95129">
      <w:r>
        <w:separator/>
      </w:r>
    </w:p>
  </w:footnote>
  <w:footnote w:type="continuationSeparator" w:id="0">
    <w:p w:rsidR="00C95129" w:rsidRDefault="00C9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653C"/>
    <w:rsid w:val="00090573"/>
    <w:rsid w:val="0010011E"/>
    <w:rsid w:val="001112F4"/>
    <w:rsid w:val="00177D07"/>
    <w:rsid w:val="001A586F"/>
    <w:rsid w:val="001F430B"/>
    <w:rsid w:val="002C7F20"/>
    <w:rsid w:val="0033481B"/>
    <w:rsid w:val="00335781"/>
    <w:rsid w:val="003D72B1"/>
    <w:rsid w:val="004A49F7"/>
    <w:rsid w:val="004A4E27"/>
    <w:rsid w:val="004D2BEC"/>
    <w:rsid w:val="00574870"/>
    <w:rsid w:val="006730A0"/>
    <w:rsid w:val="0069071A"/>
    <w:rsid w:val="006D7CE4"/>
    <w:rsid w:val="007E0FBE"/>
    <w:rsid w:val="009A0F63"/>
    <w:rsid w:val="009B50E6"/>
    <w:rsid w:val="009F7972"/>
    <w:rsid w:val="00A13469"/>
    <w:rsid w:val="00A217DA"/>
    <w:rsid w:val="00AC5569"/>
    <w:rsid w:val="00BF6EC7"/>
    <w:rsid w:val="00C95129"/>
    <w:rsid w:val="00CE754A"/>
    <w:rsid w:val="00D157AC"/>
    <w:rsid w:val="00D340CD"/>
    <w:rsid w:val="00D97DCF"/>
    <w:rsid w:val="00DA22A4"/>
    <w:rsid w:val="00E67C70"/>
    <w:rsid w:val="00E7195D"/>
    <w:rsid w:val="00EC0E9F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177D07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445</Words>
  <Characters>2542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dcterms:created xsi:type="dcterms:W3CDTF">2015-09-03T11:00:00Z</dcterms:created>
  <dcterms:modified xsi:type="dcterms:W3CDTF">2015-11-20T07:07:00Z</dcterms:modified>
</cp:coreProperties>
</file>