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64" w:rsidRPr="00F7590B" w:rsidRDefault="00B50564" w:rsidP="00F75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90B">
        <w:rPr>
          <w:rFonts w:ascii="Times New Roman" w:hAnsi="Times New Roman"/>
          <w:b/>
          <w:sz w:val="28"/>
          <w:szCs w:val="28"/>
        </w:rPr>
        <w:t>СВЕДЕНИЯ</w:t>
      </w:r>
    </w:p>
    <w:p w:rsidR="00B50564" w:rsidRPr="00F7590B" w:rsidRDefault="00B50564" w:rsidP="00F75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90B">
        <w:rPr>
          <w:rFonts w:ascii="Times New Roman" w:hAnsi="Times New Roman"/>
          <w:b/>
          <w:sz w:val="28"/>
          <w:szCs w:val="28"/>
        </w:rPr>
        <w:t>об официальном оппоненте</w:t>
      </w:r>
    </w:p>
    <w:p w:rsidR="00B50564" w:rsidRPr="00F7590B" w:rsidRDefault="00B50564" w:rsidP="00F75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4099"/>
        <w:gridCol w:w="2209"/>
        <w:gridCol w:w="1739"/>
      </w:tblGrid>
      <w:tr w:rsidR="00B50564" w:rsidRPr="0053709A" w:rsidTr="00232585">
        <w:trPr>
          <w:trHeight w:val="300"/>
        </w:trPr>
        <w:tc>
          <w:tcPr>
            <w:tcW w:w="1547" w:type="dxa"/>
          </w:tcPr>
          <w:p w:rsidR="00B50564" w:rsidRPr="00232585" w:rsidRDefault="00B50564" w:rsidP="00F76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827" w:type="dxa"/>
          </w:tcPr>
          <w:p w:rsidR="00B50564" w:rsidRPr="00232585" w:rsidRDefault="00B50564" w:rsidP="00F767AA">
            <w:pPr>
              <w:jc w:val="center"/>
              <w:rPr>
                <w:rFonts w:ascii="Times New Roman" w:hAnsi="Times New Roman"/>
                <w:b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Место основной  работы - полное наименование орган</w:t>
            </w:r>
            <w:r w:rsidRPr="00232585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585">
              <w:rPr>
                <w:rFonts w:ascii="Times New Roman" w:hAnsi="Times New Roman"/>
                <w:sz w:val="24"/>
                <w:szCs w:val="24"/>
              </w:rPr>
              <w:t>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</w:t>
            </w:r>
            <w:r w:rsidRPr="00232585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585">
              <w:rPr>
                <w:rFonts w:ascii="Times New Roman" w:hAnsi="Times New Roman"/>
                <w:sz w:val="24"/>
                <w:szCs w:val="24"/>
              </w:rPr>
              <w:t>ления)</w:t>
            </w:r>
          </w:p>
        </w:tc>
        <w:tc>
          <w:tcPr>
            <w:tcW w:w="2370" w:type="dxa"/>
          </w:tcPr>
          <w:p w:rsidR="00B50564" w:rsidRPr="00232585" w:rsidRDefault="00B50564" w:rsidP="00F767AA">
            <w:pPr>
              <w:jc w:val="center"/>
              <w:rPr>
                <w:rFonts w:ascii="Times New Roman" w:hAnsi="Times New Roman"/>
                <w:b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Ученая степень (с указанием отрасли наук, шифра и наименования научной специальн</w:t>
            </w:r>
            <w:r w:rsidRPr="00232585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585">
              <w:rPr>
                <w:rFonts w:ascii="Times New Roman" w:hAnsi="Times New Roman"/>
                <w:sz w:val="24"/>
                <w:szCs w:val="24"/>
              </w:rPr>
              <w:t>сти, по которой им защищена диссе</w:t>
            </w:r>
            <w:r w:rsidRPr="00232585">
              <w:rPr>
                <w:rFonts w:ascii="Times New Roman" w:hAnsi="Times New Roman"/>
                <w:sz w:val="24"/>
                <w:szCs w:val="24"/>
              </w:rPr>
              <w:t>р</w:t>
            </w:r>
            <w:r w:rsidRPr="00232585">
              <w:rPr>
                <w:rFonts w:ascii="Times New Roman" w:hAnsi="Times New Roman"/>
                <w:sz w:val="24"/>
                <w:szCs w:val="24"/>
              </w:rPr>
              <w:t>тация)</w:t>
            </w:r>
          </w:p>
        </w:tc>
        <w:tc>
          <w:tcPr>
            <w:tcW w:w="815" w:type="dxa"/>
          </w:tcPr>
          <w:p w:rsidR="00B50564" w:rsidRPr="00232585" w:rsidRDefault="00B50564" w:rsidP="00F767AA">
            <w:pPr>
              <w:jc w:val="center"/>
              <w:rPr>
                <w:rFonts w:ascii="Times New Roman" w:hAnsi="Times New Roman"/>
                <w:b/>
              </w:rPr>
            </w:pPr>
            <w:r w:rsidRPr="00232585">
              <w:rPr>
                <w:rFonts w:ascii="Times New Roman" w:hAnsi="Times New Roman"/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B50564" w:rsidRPr="0053709A" w:rsidTr="00232585">
        <w:trPr>
          <w:trHeight w:val="3285"/>
        </w:trPr>
        <w:tc>
          <w:tcPr>
            <w:tcW w:w="1547" w:type="dxa"/>
          </w:tcPr>
          <w:p w:rsidR="00B50564" w:rsidRPr="0053709A" w:rsidRDefault="00B50564" w:rsidP="0053709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9A">
              <w:rPr>
                <w:rFonts w:ascii="Times New Roman" w:hAnsi="Times New Roman"/>
                <w:sz w:val="24"/>
                <w:szCs w:val="24"/>
              </w:rPr>
              <w:t>Руденкин Дмитрий Васильевич</w:t>
            </w:r>
          </w:p>
          <w:p w:rsidR="00B50564" w:rsidRDefault="00B50564" w:rsidP="005370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7" w:type="dxa"/>
          </w:tcPr>
          <w:p w:rsidR="00B50564" w:rsidRPr="0053709A" w:rsidRDefault="00B50564" w:rsidP="0053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9A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университет»,</w:t>
            </w:r>
          </w:p>
          <w:p w:rsidR="00B50564" w:rsidRPr="0053709A" w:rsidRDefault="00B50564" w:rsidP="0053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142, г"/>
              </w:smartTagPr>
              <w:r w:rsidRPr="0053709A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620142, г</w:t>
              </w:r>
            </w:smartTag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Екатеринбург, ул. 8 Марта, 75</w:t>
            </w:r>
            <w:r w:rsidRPr="005370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офис 511 (факультет социологии),</w:t>
            </w:r>
            <w:r w:rsidRPr="0053709A">
              <w:rPr>
                <w:rFonts w:ascii="Times New Roman" w:hAnsi="Times New Roman"/>
                <w:sz w:val="24"/>
                <w:szCs w:val="24"/>
              </w:rPr>
              <w:br/>
            </w:r>
            <w:r w:rsidRPr="0053709A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Телефон:</w:t>
            </w:r>
            <w:r w:rsidRPr="0053709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(343) 257-34-47 (80)</w:t>
            </w:r>
            <w:r w:rsidRPr="0053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564" w:rsidRPr="0053709A" w:rsidRDefault="00B50564" w:rsidP="0053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709A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Факс:</w:t>
            </w:r>
            <w:r w:rsidRPr="0053709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(343) 257-34-47</w:t>
            </w:r>
            <w:r w:rsidRPr="0053709A">
              <w:rPr>
                <w:rFonts w:ascii="Times New Roman" w:hAnsi="Times New Roman"/>
                <w:sz w:val="24"/>
                <w:szCs w:val="24"/>
              </w:rPr>
              <w:br/>
            </w:r>
            <w:r w:rsidRPr="0053709A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E-mail:</w:t>
            </w:r>
            <w:r w:rsidRPr="0053709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socio.uspu@gmail.com,</w:t>
            </w:r>
          </w:p>
          <w:p w:rsidR="00B50564" w:rsidRPr="0053709A" w:rsidRDefault="00B50564" w:rsidP="0053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709A">
              <w:rPr>
                <w:rFonts w:ascii="Times New Roman" w:hAnsi="Times New Roman"/>
                <w:sz w:val="24"/>
                <w:szCs w:val="24"/>
                <w:lang w:val="en-US"/>
              </w:rPr>
              <w:t>E-mail: d-rudenkin@yandex.ru,</w:t>
            </w:r>
          </w:p>
          <w:p w:rsidR="00B50564" w:rsidRPr="00232585" w:rsidRDefault="00B50564" w:rsidP="00537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9A">
              <w:rPr>
                <w:rFonts w:ascii="Times New Roman" w:hAnsi="Times New Roman"/>
                <w:sz w:val="24"/>
                <w:szCs w:val="24"/>
              </w:rPr>
              <w:t>старший преподаватель кафедры социологии и политологии</w:t>
            </w:r>
          </w:p>
        </w:tc>
        <w:tc>
          <w:tcPr>
            <w:tcW w:w="2370" w:type="dxa"/>
          </w:tcPr>
          <w:p w:rsidR="00B50564" w:rsidRPr="00232585" w:rsidRDefault="00B50564" w:rsidP="00537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9A">
              <w:rPr>
                <w:rFonts w:ascii="Times New Roman" w:hAnsi="Times New Roman"/>
                <w:sz w:val="24"/>
                <w:szCs w:val="24"/>
              </w:rPr>
              <w:t>кандидат социологических наук, 22.00.06 – Социология культуры</w:t>
            </w:r>
          </w:p>
        </w:tc>
        <w:tc>
          <w:tcPr>
            <w:tcW w:w="815" w:type="dxa"/>
          </w:tcPr>
          <w:p w:rsidR="00B50564" w:rsidRPr="00232585" w:rsidRDefault="00B50564" w:rsidP="00537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B50564" w:rsidRPr="0053709A" w:rsidTr="00232585">
        <w:tc>
          <w:tcPr>
            <w:tcW w:w="9559" w:type="dxa"/>
            <w:gridSpan w:val="4"/>
          </w:tcPr>
          <w:p w:rsidR="00B50564" w:rsidRPr="0053709A" w:rsidRDefault="00B50564" w:rsidP="0053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9A">
              <w:rPr>
                <w:rFonts w:ascii="Times New Roman" w:hAnsi="Times New Roman"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B50564" w:rsidRPr="0053709A" w:rsidTr="00232585">
        <w:tc>
          <w:tcPr>
            <w:tcW w:w="9559" w:type="dxa"/>
            <w:gridSpan w:val="4"/>
          </w:tcPr>
          <w:p w:rsidR="00B50564" w:rsidRPr="0053709A" w:rsidRDefault="00B50564" w:rsidP="0053709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Руденкин Д.В. Представления молодых россиян об основных проблемах </w:t>
            </w: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российского социума: сравнительный анализ настроений молодежи 1990-х и 2000-х гг. // Молодежь в современном обществе. Сборник материалов Всероссийской заочной научно-практической конференции / под. ред. </w:t>
            </w:r>
            <w:r w:rsidRPr="0053709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3709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3709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3709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Бурилкиной</w:t>
            </w: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3709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3709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</w:t>
            </w: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3709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</w:t>
            </w: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3709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3709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Ищановой</w:t>
            </w: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3709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3709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3709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3709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Потрикеевой</w:t>
            </w: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3709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3709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3709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3709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3709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Ращикулиной</w:t>
            </w: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3709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Г.А. Супруненко</w:t>
            </w:r>
            <w:r w:rsidRPr="0053709A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. </w:t>
            </w: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53709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3709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Магнитогорск: </w:t>
            </w: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МГТУ, 2015. – С. 234-238.</w:t>
            </w:r>
          </w:p>
          <w:p w:rsidR="00B50564" w:rsidRPr="0053709A" w:rsidRDefault="00B50564" w:rsidP="0053709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9A">
              <w:rPr>
                <w:rFonts w:ascii="Times New Roman" w:hAnsi="Times New Roman"/>
                <w:sz w:val="24"/>
                <w:szCs w:val="24"/>
              </w:rPr>
              <w:t xml:space="preserve">Руденкин Д.В. </w:t>
            </w:r>
            <w:r w:rsidRPr="005370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Жизненный мир российской молодежи 1990-х и 2000-х гг.: сравнительный анализ // Десятые Ковалевские чтения. Материалы научно-практической конференции 13-15 ноября 2015 года / отв. ред. Ю.В. Асочаков. – СПб.: Скифия-принт, 2015. – С. 1539-1541.</w:t>
            </w:r>
            <w:r w:rsidRPr="0053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564" w:rsidRPr="0053709A" w:rsidRDefault="00B50564" w:rsidP="0053709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9A">
              <w:rPr>
                <w:rFonts w:ascii="Times New Roman" w:hAnsi="Times New Roman"/>
                <w:sz w:val="24"/>
                <w:szCs w:val="24"/>
              </w:rPr>
              <w:t>Руденкин Д.В.</w:t>
            </w:r>
            <w:r w:rsidRPr="0053709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370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Интолерантность как ценностная установка российской молодежи: причины и следствия // Вестник Уральского института экономики, управления и права. – 2014. – № 4 (29). – С. 89-101.</w:t>
            </w:r>
          </w:p>
          <w:p w:rsidR="00B50564" w:rsidRPr="0053709A" w:rsidRDefault="00B50564" w:rsidP="0053709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9A">
              <w:rPr>
                <w:rFonts w:ascii="Times New Roman" w:hAnsi="Times New Roman"/>
                <w:sz w:val="24"/>
                <w:szCs w:val="24"/>
              </w:rPr>
              <w:t>Руденкин Д.В. Молодые россияне о своем нежелании участвовать в политической жизни страны: результаты эмпирического исследования // Дискуссия. – 2012. – № 2. – С. 121-124.</w:t>
            </w:r>
          </w:p>
          <w:p w:rsidR="00B50564" w:rsidRPr="0053709A" w:rsidRDefault="00B50564" w:rsidP="0053709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Руденкин Д.В. Эволюция молодежного абсентеизма в России: опыт вторичного анализа данных // Материалы ежегодной научно-практической социологической конференции «Продолжая Грушина». – Москва: РАНХиГС, </w:t>
            </w:r>
            <w:bookmarkStart w:id="0" w:name="_GoBack"/>
            <w:bookmarkEnd w:id="0"/>
            <w:r w:rsidRPr="005370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2012. – С. 95-97.</w:t>
            </w:r>
          </w:p>
        </w:tc>
      </w:tr>
    </w:tbl>
    <w:p w:rsidR="00B50564" w:rsidRPr="00F7590B" w:rsidRDefault="00B50564" w:rsidP="00F75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564" w:rsidRDefault="00B50564"/>
    <w:sectPr w:rsidR="00B50564" w:rsidSect="00B6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29"/>
    <w:multiLevelType w:val="hybridMultilevel"/>
    <w:tmpl w:val="218A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C413C7"/>
    <w:multiLevelType w:val="hybridMultilevel"/>
    <w:tmpl w:val="F03A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DEF"/>
    <w:rsid w:val="000762CD"/>
    <w:rsid w:val="001A0745"/>
    <w:rsid w:val="00232585"/>
    <w:rsid w:val="002831AA"/>
    <w:rsid w:val="003B410D"/>
    <w:rsid w:val="00417FC2"/>
    <w:rsid w:val="0053709A"/>
    <w:rsid w:val="005C5DEF"/>
    <w:rsid w:val="007A75C0"/>
    <w:rsid w:val="00B50564"/>
    <w:rsid w:val="00B62C72"/>
    <w:rsid w:val="00B6442B"/>
    <w:rsid w:val="00BC728E"/>
    <w:rsid w:val="00E0385E"/>
    <w:rsid w:val="00E2610C"/>
    <w:rsid w:val="00E91AD9"/>
    <w:rsid w:val="00F7590B"/>
    <w:rsid w:val="00F767AA"/>
    <w:rsid w:val="00FE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0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59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590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831A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831AA"/>
    <w:rPr>
      <w:rFonts w:cs="Times New Roman"/>
    </w:rPr>
  </w:style>
  <w:style w:type="character" w:styleId="Hyperlink">
    <w:name w:val="Hyperlink"/>
    <w:basedOn w:val="DefaultParagraphFont"/>
    <w:uiPriority w:val="99"/>
    <w:rsid w:val="002831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345</Words>
  <Characters>1969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Полякова</cp:lastModifiedBy>
  <cp:revision>10</cp:revision>
  <dcterms:created xsi:type="dcterms:W3CDTF">2016-06-03T08:16:00Z</dcterms:created>
  <dcterms:modified xsi:type="dcterms:W3CDTF">2016-09-15T05:28:00Z</dcterms:modified>
</cp:coreProperties>
</file>