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29" w:rsidRDefault="003C6A29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3C6A29" w:rsidRDefault="003C6A29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3C6A29" w:rsidRDefault="003C6A29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3C6A29" w:rsidRPr="00F12458" w:rsidTr="00DA22A4">
        <w:tc>
          <w:tcPr>
            <w:tcW w:w="1526" w:type="dxa"/>
          </w:tcPr>
          <w:p w:rsidR="003C6A29" w:rsidRPr="00F12458" w:rsidRDefault="003C6A29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3C6A29" w:rsidRPr="00F12458" w:rsidRDefault="003C6A29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3C6A29" w:rsidRPr="00F12458" w:rsidRDefault="003C6A29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3C6A29" w:rsidRPr="00F12458" w:rsidRDefault="003C6A29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3C6A29" w:rsidRPr="00F12458" w:rsidTr="00DA22A4">
        <w:tc>
          <w:tcPr>
            <w:tcW w:w="1526" w:type="dxa"/>
          </w:tcPr>
          <w:p w:rsidR="003C6A29" w:rsidRPr="008E68B4" w:rsidRDefault="003C6A29" w:rsidP="00DA22A4">
            <w:pPr>
              <w:jc w:val="center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>Култышев</w:t>
            </w:r>
          </w:p>
          <w:p w:rsidR="003C6A29" w:rsidRPr="008E68B4" w:rsidRDefault="003C6A29" w:rsidP="00DA22A4">
            <w:pPr>
              <w:jc w:val="center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>Алексей</w:t>
            </w:r>
          </w:p>
          <w:p w:rsidR="003C6A29" w:rsidRPr="008E68B4" w:rsidRDefault="003C6A29" w:rsidP="00DA22A4">
            <w:pPr>
              <w:jc w:val="center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>Юрьевич</w:t>
            </w:r>
          </w:p>
        </w:tc>
        <w:tc>
          <w:tcPr>
            <w:tcW w:w="4111" w:type="dxa"/>
          </w:tcPr>
          <w:p w:rsidR="003C6A29" w:rsidRPr="008E68B4" w:rsidRDefault="003C6A29" w:rsidP="009769A6">
            <w:pPr>
              <w:jc w:val="center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>ЗАО «</w:t>
            </w:r>
            <w:r w:rsidRPr="008E68B4">
              <w:rPr>
                <w:color w:val="000000"/>
                <w:sz w:val="24"/>
                <w:szCs w:val="24"/>
              </w:rPr>
              <w:t xml:space="preserve">Уральский турбинный завод», 620017, Россия, Свердловская обл., г.Екатеринбург, ул. Фронтовых бригад, 18, </w:t>
            </w:r>
            <w:r w:rsidRPr="008E68B4">
              <w:rPr>
                <w:sz w:val="24"/>
                <w:szCs w:val="24"/>
              </w:rPr>
              <w:t xml:space="preserve">тел. 8(343)3001386, тел. секретаря 8(343)3001387, электронная почта </w:t>
            </w:r>
            <w:hyperlink r:id="rId7" w:tgtFrame="_blank" w:history="1">
              <w:r w:rsidRPr="008E68B4">
                <w:rPr>
                  <w:color w:val="0077CC"/>
                  <w:sz w:val="24"/>
                  <w:szCs w:val="24"/>
                  <w:u w:val="single"/>
                </w:rPr>
                <w:t>skbt@utz.ru</w:t>
              </w:r>
            </w:hyperlink>
            <w:r w:rsidRPr="008E68B4">
              <w:rPr>
                <w:sz w:val="24"/>
                <w:szCs w:val="24"/>
              </w:rPr>
              <w:t xml:space="preserve">, </w:t>
            </w:r>
            <w:r w:rsidRPr="008E68B4">
              <w:rPr>
                <w:color w:val="000000"/>
                <w:sz w:val="24"/>
                <w:szCs w:val="24"/>
              </w:rPr>
              <w:t>главный конструктор</w:t>
            </w:r>
          </w:p>
        </w:tc>
        <w:tc>
          <w:tcPr>
            <w:tcW w:w="2410" w:type="dxa"/>
          </w:tcPr>
          <w:p w:rsidR="003C6A29" w:rsidRPr="008E68B4" w:rsidRDefault="003C6A29" w:rsidP="00D210D8">
            <w:pPr>
              <w:jc w:val="center"/>
              <w:rPr>
                <w:color w:val="000000"/>
                <w:sz w:val="24"/>
                <w:szCs w:val="24"/>
              </w:rPr>
            </w:pPr>
            <w:r w:rsidRPr="008E68B4">
              <w:rPr>
                <w:color w:val="000000"/>
                <w:sz w:val="24"/>
                <w:szCs w:val="24"/>
              </w:rPr>
              <w:t xml:space="preserve">кандидат технических наук, отрасль наук - </w:t>
            </w:r>
            <w:r w:rsidRPr="008E68B4">
              <w:rPr>
                <w:rStyle w:val="heading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науки, </w:t>
            </w:r>
            <w:r w:rsidRPr="008E68B4">
              <w:rPr>
                <w:color w:val="000000"/>
                <w:sz w:val="24"/>
                <w:szCs w:val="24"/>
              </w:rPr>
              <w:t>Энергетическое, металлургическое и химическое машиностроение, шифр научной специальности 05.04.12 - Турбомашины и комбинированные турбоустановки</w:t>
            </w:r>
          </w:p>
        </w:tc>
        <w:tc>
          <w:tcPr>
            <w:tcW w:w="1919" w:type="dxa"/>
          </w:tcPr>
          <w:p w:rsidR="003C6A29" w:rsidRPr="008E68B4" w:rsidRDefault="003C6A29" w:rsidP="00DA22A4">
            <w:pPr>
              <w:jc w:val="center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>Не имеет</w:t>
            </w:r>
          </w:p>
        </w:tc>
      </w:tr>
      <w:tr w:rsidR="003C6A29" w:rsidRPr="00F12458" w:rsidTr="00DA22A4">
        <w:tc>
          <w:tcPr>
            <w:tcW w:w="9966" w:type="dxa"/>
            <w:gridSpan w:val="4"/>
          </w:tcPr>
          <w:p w:rsidR="003C6A29" w:rsidRPr="00F12458" w:rsidRDefault="003C6A29" w:rsidP="00762C43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C6A29" w:rsidRPr="008E68B4" w:rsidTr="00DA22A4">
        <w:tc>
          <w:tcPr>
            <w:tcW w:w="9966" w:type="dxa"/>
            <w:gridSpan w:val="4"/>
          </w:tcPr>
          <w:p w:rsidR="003C6A29" w:rsidRPr="008E68B4" w:rsidRDefault="003C6A29" w:rsidP="006857B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 xml:space="preserve">Новые эскизные проекты паровых турбин для ПГУ / </w:t>
            </w:r>
            <w:r w:rsidRPr="008E68B4">
              <w:rPr>
                <w:iCs/>
                <w:sz w:val="24"/>
                <w:szCs w:val="24"/>
              </w:rPr>
              <w:t xml:space="preserve">Баринберг Г.Д., Валамин А.Е., Култышев А.Ю., Ивановский А.А., Сахнин Ю.А. // </w:t>
            </w:r>
            <w:hyperlink r:id="rId8" w:history="1">
              <w:r w:rsidRPr="008E68B4">
                <w:rPr>
                  <w:sz w:val="24"/>
                  <w:szCs w:val="24"/>
                </w:rPr>
                <w:t>Теплоэнергетика</w:t>
              </w:r>
            </w:hyperlink>
            <w:r w:rsidRPr="008E68B4">
              <w:rPr>
                <w:sz w:val="24"/>
                <w:szCs w:val="24"/>
              </w:rPr>
              <w:t xml:space="preserve">. - 2011. - </w:t>
            </w:r>
            <w:hyperlink r:id="rId9" w:history="1">
              <w:r w:rsidRPr="008E68B4">
                <w:rPr>
                  <w:sz w:val="24"/>
                  <w:szCs w:val="24"/>
                </w:rPr>
                <w:t>№ 1</w:t>
              </w:r>
            </w:hyperlink>
            <w:r w:rsidRPr="008E68B4">
              <w:rPr>
                <w:sz w:val="24"/>
                <w:szCs w:val="24"/>
              </w:rPr>
              <w:t xml:space="preserve">. - С. 15-20. </w:t>
            </w:r>
          </w:p>
          <w:p w:rsidR="003C6A29" w:rsidRPr="008E68B4" w:rsidRDefault="003C6A29" w:rsidP="0021550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 xml:space="preserve">Теплофикационная паровая турбина </w:t>
            </w:r>
            <w:hyperlink r:id="rId10" w:history="1">
              <w:r w:rsidRPr="008E68B4">
                <w:rPr>
                  <w:bCs/>
                  <w:sz w:val="24"/>
                  <w:szCs w:val="24"/>
                </w:rPr>
                <w:t>Т-113/145-12,4</w:t>
              </w:r>
            </w:hyperlink>
            <w:r w:rsidRPr="008E68B4">
              <w:rPr>
                <w:sz w:val="24"/>
                <w:szCs w:val="24"/>
              </w:rPr>
              <w:t xml:space="preserve"> / </w:t>
            </w:r>
            <w:r w:rsidRPr="008E68B4">
              <w:rPr>
                <w:iCs/>
                <w:sz w:val="24"/>
                <w:szCs w:val="24"/>
              </w:rPr>
              <w:t xml:space="preserve">Баринберг Г.Д., Валамин А.Е., Сахнин Ю.А., Ивановский А.А., Култышев А.Ю., Новоселов В.Б. // </w:t>
            </w:r>
            <w:hyperlink r:id="rId11" w:history="1">
              <w:r w:rsidRPr="008E68B4">
                <w:rPr>
                  <w:sz w:val="24"/>
                  <w:szCs w:val="24"/>
                </w:rPr>
                <w:t>Надежность и безопасность энергетики</w:t>
              </w:r>
            </w:hyperlink>
            <w:r w:rsidRPr="008E68B4">
              <w:rPr>
                <w:sz w:val="24"/>
                <w:szCs w:val="24"/>
              </w:rPr>
              <w:t xml:space="preserve">. - 2010. - </w:t>
            </w:r>
            <w:hyperlink r:id="rId12" w:history="1">
              <w:r w:rsidRPr="008E68B4">
                <w:rPr>
                  <w:sz w:val="24"/>
                  <w:szCs w:val="24"/>
                </w:rPr>
                <w:t>№ 11</w:t>
              </w:r>
            </w:hyperlink>
            <w:r w:rsidRPr="008E68B4">
              <w:rPr>
                <w:sz w:val="24"/>
                <w:szCs w:val="24"/>
              </w:rPr>
              <w:t xml:space="preserve">. - С. 38-41. </w:t>
            </w:r>
          </w:p>
          <w:p w:rsidR="003C6A29" w:rsidRPr="008E68B4" w:rsidRDefault="003C6A29" w:rsidP="006857B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 xml:space="preserve">Паровые турбины для парогазовых установок мощностью 90-900 МВт / </w:t>
            </w:r>
            <w:r w:rsidRPr="008E68B4">
              <w:rPr>
                <w:iCs/>
                <w:sz w:val="24"/>
                <w:szCs w:val="24"/>
              </w:rPr>
              <w:t xml:space="preserve">Валамин А.Е., Култышев А.Ю., Сахнин Ю.А., Новоселов В.Б., Билан В.Н., Степанов М.Ю., Поляева Е.Н. // </w:t>
            </w:r>
            <w:hyperlink r:id="rId13" w:history="1">
              <w:r w:rsidRPr="008E68B4">
                <w:rPr>
                  <w:sz w:val="24"/>
                  <w:szCs w:val="24"/>
                </w:rPr>
                <w:t>Тяжелое машиностроение</w:t>
              </w:r>
            </w:hyperlink>
            <w:r w:rsidRPr="008E68B4">
              <w:rPr>
                <w:sz w:val="24"/>
                <w:szCs w:val="24"/>
              </w:rPr>
              <w:t xml:space="preserve">. - 2012. - </w:t>
            </w:r>
            <w:hyperlink r:id="rId14" w:history="1">
              <w:r w:rsidRPr="008E68B4">
                <w:rPr>
                  <w:sz w:val="24"/>
                  <w:szCs w:val="24"/>
                </w:rPr>
                <w:t>№ 2</w:t>
              </w:r>
            </w:hyperlink>
            <w:r w:rsidRPr="008E68B4">
              <w:rPr>
                <w:sz w:val="24"/>
                <w:szCs w:val="24"/>
              </w:rPr>
              <w:t xml:space="preserve">. - С. 4-7. </w:t>
            </w:r>
          </w:p>
          <w:p w:rsidR="003C6A29" w:rsidRPr="008E68B4" w:rsidRDefault="003C6A29" w:rsidP="006857B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 xml:space="preserve">Реконструкция мощных теплофикационных турбин / </w:t>
            </w:r>
            <w:r w:rsidRPr="008E68B4">
              <w:rPr>
                <w:iCs/>
                <w:sz w:val="24"/>
                <w:szCs w:val="24"/>
              </w:rPr>
              <w:t xml:space="preserve">Баринберг Г.Д., Валамин А.Е., Култышев А.Ю., Сахнин Ю.А. // </w:t>
            </w:r>
            <w:hyperlink r:id="rId15" w:history="1">
              <w:r w:rsidRPr="008E68B4">
                <w:rPr>
                  <w:sz w:val="24"/>
                  <w:szCs w:val="24"/>
                </w:rPr>
                <w:t>Энергетик</w:t>
              </w:r>
            </w:hyperlink>
            <w:r w:rsidRPr="008E68B4">
              <w:rPr>
                <w:sz w:val="24"/>
                <w:szCs w:val="24"/>
              </w:rPr>
              <w:t xml:space="preserve">. - 2012. - </w:t>
            </w:r>
            <w:hyperlink r:id="rId16" w:history="1">
              <w:r w:rsidRPr="008E68B4">
                <w:rPr>
                  <w:sz w:val="24"/>
                  <w:szCs w:val="24"/>
                </w:rPr>
                <w:t>№ 10</w:t>
              </w:r>
            </w:hyperlink>
            <w:r w:rsidRPr="008E68B4">
              <w:rPr>
                <w:sz w:val="24"/>
                <w:szCs w:val="24"/>
              </w:rPr>
              <w:t xml:space="preserve">. - С. 33-35. </w:t>
            </w:r>
          </w:p>
          <w:p w:rsidR="003C6A29" w:rsidRPr="008E68B4" w:rsidRDefault="003C6A29" w:rsidP="0021550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 xml:space="preserve">Диаграммы режимов теплофикационных паровых турбин для парогазовых установок / </w:t>
            </w:r>
            <w:r w:rsidRPr="008E68B4">
              <w:rPr>
                <w:iCs/>
                <w:sz w:val="24"/>
                <w:szCs w:val="24"/>
              </w:rPr>
              <w:t xml:space="preserve">Култышев А.Ю., Степанов М.Ю., Линдер Т.Ю.  // </w:t>
            </w:r>
            <w:hyperlink r:id="rId17" w:history="1">
              <w:r w:rsidRPr="008E68B4">
                <w:rPr>
                  <w:sz w:val="24"/>
                  <w:szCs w:val="24"/>
                </w:rPr>
                <w:t>Теплоэнергетика</w:t>
              </w:r>
            </w:hyperlink>
            <w:r w:rsidRPr="008E68B4">
              <w:rPr>
                <w:sz w:val="24"/>
                <w:szCs w:val="24"/>
              </w:rPr>
              <w:t xml:space="preserve">. - 2012. - </w:t>
            </w:r>
            <w:hyperlink r:id="rId18" w:history="1">
              <w:r w:rsidRPr="008E68B4">
                <w:rPr>
                  <w:sz w:val="24"/>
                  <w:szCs w:val="24"/>
                </w:rPr>
                <w:t>№ 12</w:t>
              </w:r>
            </w:hyperlink>
            <w:r w:rsidRPr="008E68B4">
              <w:rPr>
                <w:sz w:val="24"/>
                <w:szCs w:val="24"/>
              </w:rPr>
              <w:t xml:space="preserve">. - С. 35. </w:t>
            </w:r>
          </w:p>
          <w:p w:rsidR="003C6A29" w:rsidRPr="008E68B4" w:rsidRDefault="003C6A29" w:rsidP="0021550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>Расчет тепловых перемещений для выбора зазоров в проточной части турбины</w:t>
            </w:r>
            <w:hyperlink r:id="rId19" w:history="1">
              <w:r w:rsidRPr="008E68B4">
                <w:rPr>
                  <w:bCs/>
                  <w:sz w:val="24"/>
                  <w:szCs w:val="24"/>
                </w:rPr>
                <w:t xml:space="preserve"> Т-40/50-8.8</w:t>
              </w:r>
            </w:hyperlink>
            <w:r w:rsidRPr="008E68B4">
              <w:rPr>
                <w:sz w:val="24"/>
                <w:szCs w:val="24"/>
              </w:rPr>
              <w:t xml:space="preserve"> / </w:t>
            </w:r>
            <w:r w:rsidRPr="008E68B4">
              <w:rPr>
                <w:iCs/>
                <w:sz w:val="24"/>
                <w:szCs w:val="24"/>
              </w:rPr>
              <w:t xml:space="preserve">Линдер Т.Ю., Култышев А.Ю., Сахнин Ю.А., Давлетбаев Р.Р. // </w:t>
            </w:r>
            <w:hyperlink r:id="rId20" w:history="1">
              <w:r w:rsidRPr="008E68B4">
                <w:rPr>
                  <w:sz w:val="24"/>
                  <w:szCs w:val="24"/>
                </w:rPr>
                <w:t>Теплоэнергетика</w:t>
              </w:r>
            </w:hyperlink>
            <w:r w:rsidRPr="008E68B4">
              <w:rPr>
                <w:sz w:val="24"/>
                <w:szCs w:val="24"/>
              </w:rPr>
              <w:t xml:space="preserve">. - 2012. - </w:t>
            </w:r>
            <w:hyperlink r:id="rId21" w:history="1">
              <w:r w:rsidRPr="008E68B4">
                <w:rPr>
                  <w:sz w:val="24"/>
                  <w:szCs w:val="24"/>
                </w:rPr>
                <w:t>№ 12</w:t>
              </w:r>
            </w:hyperlink>
            <w:r w:rsidRPr="008E68B4">
              <w:rPr>
                <w:sz w:val="24"/>
                <w:szCs w:val="24"/>
              </w:rPr>
              <w:t xml:space="preserve">. - С. 40. </w:t>
            </w:r>
          </w:p>
          <w:p w:rsidR="003C6A29" w:rsidRPr="008E68B4" w:rsidRDefault="003C6A29" w:rsidP="00311D7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 xml:space="preserve">Паровые турбины ЗАО УТЗ для парогазовых установок / </w:t>
            </w:r>
            <w:r w:rsidRPr="008E68B4">
              <w:rPr>
                <w:iCs/>
                <w:sz w:val="24"/>
                <w:szCs w:val="24"/>
              </w:rPr>
              <w:t xml:space="preserve"> Валамин А.Е., Култышев А.Ю., Шибаев Т.Л., Гольдберг А.А., Билан В.Н., Панэке Агилера Х.К., Сахнин Ю.А., Шехтер М.В., Степанов М.Ю., Поляева Е.Н. // </w:t>
            </w:r>
            <w:hyperlink r:id="rId22" w:history="1">
              <w:r w:rsidRPr="008E68B4">
                <w:rPr>
                  <w:sz w:val="24"/>
                  <w:szCs w:val="24"/>
                </w:rPr>
                <w:t>Теплоэнергетика</w:t>
              </w:r>
            </w:hyperlink>
            <w:r w:rsidRPr="008E68B4">
              <w:rPr>
                <w:sz w:val="24"/>
                <w:szCs w:val="24"/>
              </w:rPr>
              <w:t xml:space="preserve">. - 2013. - </w:t>
            </w:r>
            <w:hyperlink r:id="rId23" w:history="1">
              <w:r w:rsidRPr="008E68B4">
                <w:rPr>
                  <w:sz w:val="24"/>
                  <w:szCs w:val="24"/>
                </w:rPr>
                <w:t>№ 8</w:t>
              </w:r>
            </w:hyperlink>
            <w:r w:rsidRPr="008E68B4">
              <w:rPr>
                <w:sz w:val="24"/>
                <w:szCs w:val="24"/>
              </w:rPr>
              <w:t xml:space="preserve">. - С. 6. </w:t>
            </w:r>
          </w:p>
          <w:p w:rsidR="003C6A29" w:rsidRPr="008E68B4" w:rsidRDefault="003C6A29" w:rsidP="00311D7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 xml:space="preserve">Опыт ЗАО "Уральский турбинный завод" по реконструкции паротурбинных установок для тепловых станций / </w:t>
            </w:r>
            <w:r w:rsidRPr="008E68B4">
              <w:rPr>
                <w:iCs/>
                <w:sz w:val="24"/>
                <w:szCs w:val="24"/>
              </w:rPr>
              <w:t xml:space="preserve">Валамин А.Е., Култышев А.Ю., Гольдберг А.А., Шибаев Т.Л., Панэке Агилера Х.К. // </w:t>
            </w:r>
            <w:hyperlink r:id="rId24" w:history="1">
              <w:r w:rsidRPr="008E68B4">
                <w:rPr>
                  <w:sz w:val="24"/>
                  <w:szCs w:val="24"/>
                </w:rPr>
                <w:t>Теплоэнергетика</w:t>
              </w:r>
            </w:hyperlink>
            <w:r w:rsidRPr="008E68B4">
              <w:rPr>
                <w:sz w:val="24"/>
                <w:szCs w:val="24"/>
              </w:rPr>
              <w:t xml:space="preserve">. - 2013. - </w:t>
            </w:r>
            <w:hyperlink r:id="rId25" w:history="1">
              <w:r w:rsidRPr="008E68B4">
                <w:rPr>
                  <w:sz w:val="24"/>
                  <w:szCs w:val="24"/>
                </w:rPr>
                <w:t>№ 8</w:t>
              </w:r>
            </w:hyperlink>
            <w:r w:rsidRPr="008E68B4">
              <w:rPr>
                <w:sz w:val="24"/>
                <w:szCs w:val="24"/>
              </w:rPr>
              <w:t xml:space="preserve">. - С. 14. </w:t>
            </w:r>
          </w:p>
          <w:p w:rsidR="003C6A29" w:rsidRPr="008E68B4" w:rsidRDefault="003C6A29" w:rsidP="00311D7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 xml:space="preserve">Семейство теплофикационных турбин Т-100-12,8: вчера, сегодня, завтра / </w:t>
            </w:r>
            <w:r w:rsidRPr="008E68B4">
              <w:rPr>
                <w:iCs/>
                <w:sz w:val="24"/>
                <w:szCs w:val="24"/>
              </w:rPr>
              <w:t xml:space="preserve">Валамин А.Е., Култышев А.Ю., Шибаев Т.Л., Сахнин Ю.А., Степанов М.Ю. // </w:t>
            </w:r>
            <w:hyperlink r:id="rId26" w:history="1">
              <w:r w:rsidRPr="008E68B4">
                <w:rPr>
                  <w:sz w:val="24"/>
                  <w:szCs w:val="24"/>
                </w:rPr>
                <w:t>Теплоэнергетика</w:t>
              </w:r>
            </w:hyperlink>
            <w:r w:rsidRPr="008E68B4">
              <w:rPr>
                <w:sz w:val="24"/>
                <w:szCs w:val="24"/>
              </w:rPr>
              <w:t xml:space="preserve">. - 2013. - </w:t>
            </w:r>
            <w:hyperlink r:id="rId27" w:history="1">
              <w:r w:rsidRPr="008E68B4">
                <w:rPr>
                  <w:sz w:val="24"/>
                  <w:szCs w:val="24"/>
                </w:rPr>
                <w:t>№ 8</w:t>
              </w:r>
            </w:hyperlink>
            <w:r w:rsidRPr="008E68B4">
              <w:rPr>
                <w:sz w:val="24"/>
                <w:szCs w:val="24"/>
              </w:rPr>
              <w:t xml:space="preserve">. - С. 21. </w:t>
            </w:r>
          </w:p>
          <w:p w:rsidR="003C6A29" w:rsidRPr="008E68B4" w:rsidRDefault="003C6A29" w:rsidP="0053207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 xml:space="preserve">Опыт внедрения и использования программы WINDCHILL на энергомашиностроительном предприятии / </w:t>
            </w:r>
            <w:r w:rsidRPr="008E68B4">
              <w:rPr>
                <w:iCs/>
                <w:sz w:val="24"/>
                <w:szCs w:val="24"/>
              </w:rPr>
              <w:t xml:space="preserve">Култышев А.Ю., Благодарев А.А., Гладкий А.В., Шантуров Д.Н. // </w:t>
            </w:r>
            <w:hyperlink r:id="rId28" w:history="1">
              <w:r w:rsidRPr="008E68B4">
                <w:rPr>
                  <w:sz w:val="24"/>
                  <w:szCs w:val="24"/>
                </w:rPr>
                <w:t>Теплоэнергетика</w:t>
              </w:r>
            </w:hyperlink>
            <w:r w:rsidRPr="008E68B4">
              <w:rPr>
                <w:sz w:val="24"/>
                <w:szCs w:val="24"/>
              </w:rPr>
              <w:t xml:space="preserve">. - 2013. - </w:t>
            </w:r>
            <w:hyperlink r:id="rId29" w:history="1">
              <w:r w:rsidRPr="008E68B4">
                <w:rPr>
                  <w:sz w:val="24"/>
                  <w:szCs w:val="24"/>
                </w:rPr>
                <w:t>№ 8</w:t>
              </w:r>
            </w:hyperlink>
            <w:r w:rsidRPr="008E68B4">
              <w:rPr>
                <w:sz w:val="24"/>
                <w:szCs w:val="24"/>
              </w:rPr>
              <w:t xml:space="preserve">. - С. 32. </w:t>
            </w:r>
          </w:p>
          <w:p w:rsidR="003C6A29" w:rsidRPr="008E68B4" w:rsidRDefault="003C6A29" w:rsidP="0021550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8E68B4">
              <w:rPr>
                <w:sz w:val="24"/>
                <w:szCs w:val="24"/>
              </w:rPr>
              <w:t xml:space="preserve">Теплофикационная паровая турбина Т-125/150-12,8 / Валамин А.Е., Култышев А.Ю., Гольдберг А.А., Сахнин Ю.А., Билан В.Н., Степанов М.Ю., Поляева Е.Н., Шехтер М.В., Шибаев Т.Л. // Теплоэнергетика. - 2014г. - №12. </w:t>
            </w:r>
            <w:r w:rsidRPr="008E68B4">
              <w:rPr>
                <w:sz w:val="24"/>
                <w:szCs w:val="24"/>
                <w:lang w:val="en-US"/>
              </w:rPr>
              <w:t>(</w:t>
            </w:r>
            <w:r w:rsidRPr="008E68B4">
              <w:rPr>
                <w:sz w:val="24"/>
                <w:szCs w:val="24"/>
              </w:rPr>
              <w:t>публикация</w:t>
            </w:r>
            <w:r w:rsidRPr="008E68B4">
              <w:rPr>
                <w:sz w:val="24"/>
                <w:szCs w:val="24"/>
                <w:lang w:val="en-US"/>
              </w:rPr>
              <w:t xml:space="preserve"> </w:t>
            </w:r>
            <w:r w:rsidRPr="008E68B4">
              <w:rPr>
                <w:sz w:val="24"/>
                <w:szCs w:val="24"/>
              </w:rPr>
              <w:t>подтверждена</w:t>
            </w:r>
            <w:r w:rsidRPr="008E68B4">
              <w:rPr>
                <w:sz w:val="24"/>
                <w:szCs w:val="24"/>
                <w:lang w:val="en-US"/>
              </w:rPr>
              <w:t xml:space="preserve"> </w:t>
            </w:r>
            <w:r w:rsidRPr="008E68B4">
              <w:rPr>
                <w:sz w:val="24"/>
                <w:szCs w:val="24"/>
              </w:rPr>
              <w:t>редколлегией</w:t>
            </w:r>
            <w:r w:rsidRPr="008E68B4">
              <w:rPr>
                <w:sz w:val="24"/>
                <w:szCs w:val="24"/>
                <w:lang w:val="en-US"/>
              </w:rPr>
              <w:t>)</w:t>
            </w:r>
          </w:p>
          <w:p w:rsidR="003C6A29" w:rsidRPr="008E68B4" w:rsidRDefault="003C6A29" w:rsidP="00165B1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>Опыт разработки проектов паровых турбин с использованием унифицированных модулей в целях компоновки новых турбин и формирования из них мощностного ряда / Валамин А.Е., Култышев А.Ю., Сахнин Ю.А., Степанов М.Ю.// Теплоэнергетика. - 2014г. - №12. (публикация подтверждена редколлегией)</w:t>
            </w:r>
          </w:p>
          <w:p w:rsidR="003C6A29" w:rsidRPr="008E68B4" w:rsidRDefault="003C6A29" w:rsidP="00165B1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>Определение параметров и выбор решений с целью оптимизации проектно-конструкторских разработок паротурбинного оборудования / Култышев А.Ю., Степанов М.Ю., Поляева Е.Н. // Теплоэнергетика. - 2014г. - №12. (публикация подтверждена редколлегией)</w:t>
            </w:r>
          </w:p>
          <w:p w:rsidR="003C6A29" w:rsidRPr="008E68B4" w:rsidRDefault="003C6A29" w:rsidP="0021550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>Численный анализ серийной конструкции выхлопного патрубка цилиндра низкого давления теплофикационной турбины Т-250/300-240 / Солодов В.Г., Хандримайлов А.А., Култышев А.Ю., Степанов М.Ю., Ямалтдинов А.А. // Теплоэнергетика. - 2014г. - №12. (публикация подтверждена редколлегией)</w:t>
            </w:r>
          </w:p>
          <w:p w:rsidR="003C6A29" w:rsidRPr="008E68B4" w:rsidRDefault="003C6A29" w:rsidP="00C97CD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68B4">
              <w:rPr>
                <w:sz w:val="24"/>
                <w:szCs w:val="24"/>
              </w:rPr>
              <w:t xml:space="preserve"> Перспективы строительства ТЭЦ с паровыми турбинами с противодавлением</w:t>
            </w:r>
            <w:r w:rsidRPr="008E68B4">
              <w:rPr>
                <w:caps/>
                <w:sz w:val="24"/>
                <w:szCs w:val="24"/>
              </w:rPr>
              <w:t xml:space="preserve"> </w:t>
            </w:r>
            <w:r w:rsidRPr="008E68B4">
              <w:rPr>
                <w:sz w:val="24"/>
                <w:szCs w:val="24"/>
              </w:rPr>
              <w:t>/ Ивановский А.А., Култышев А.Ю., Степанов М.Ю. // Теплоэнергетика. - 2014г. - №12. (публикация подтверждена редколлегией)</w:t>
            </w:r>
          </w:p>
        </w:tc>
      </w:tr>
    </w:tbl>
    <w:p w:rsidR="003C6A29" w:rsidRPr="008E68B4" w:rsidRDefault="003C6A29" w:rsidP="004A4E27">
      <w:pPr>
        <w:rPr>
          <w:sz w:val="24"/>
          <w:szCs w:val="24"/>
        </w:rPr>
      </w:pPr>
    </w:p>
    <w:p w:rsidR="003C6A29" w:rsidRPr="00165B1E" w:rsidRDefault="003C6A29" w:rsidP="004A4E27">
      <w:pPr>
        <w:tabs>
          <w:tab w:val="left" w:pos="914"/>
        </w:tabs>
        <w:ind w:left="4042" w:firstLine="914"/>
        <w:rPr>
          <w:b/>
        </w:rPr>
      </w:pPr>
    </w:p>
    <w:p w:rsidR="003C6A29" w:rsidRPr="00165B1E" w:rsidRDefault="003C6A29" w:rsidP="004A4E27">
      <w:pPr>
        <w:tabs>
          <w:tab w:val="left" w:pos="914"/>
        </w:tabs>
        <w:ind w:left="4042" w:firstLine="914"/>
        <w:rPr>
          <w:b/>
        </w:rPr>
      </w:pPr>
    </w:p>
    <w:p w:rsidR="003C6A29" w:rsidRPr="00165B1E" w:rsidRDefault="003C6A29" w:rsidP="004A4E27">
      <w:pPr>
        <w:tabs>
          <w:tab w:val="left" w:pos="914"/>
        </w:tabs>
        <w:ind w:left="4042" w:firstLine="914"/>
        <w:rPr>
          <w:b/>
        </w:rPr>
      </w:pPr>
    </w:p>
    <w:p w:rsidR="003C6A29" w:rsidRPr="00165B1E" w:rsidRDefault="003C6A29" w:rsidP="004A4E27">
      <w:pPr>
        <w:tabs>
          <w:tab w:val="left" w:pos="914"/>
        </w:tabs>
        <w:ind w:left="4042" w:firstLine="914"/>
        <w:rPr>
          <w:b/>
        </w:rPr>
      </w:pPr>
    </w:p>
    <w:sectPr w:rsidR="003C6A29" w:rsidRPr="00165B1E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29" w:rsidRDefault="003C6A29">
      <w:r>
        <w:separator/>
      </w:r>
    </w:p>
  </w:endnote>
  <w:endnote w:type="continuationSeparator" w:id="0">
    <w:p w:rsidR="003C6A29" w:rsidRDefault="003C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29" w:rsidRDefault="003C6A29">
      <w:r>
        <w:separator/>
      </w:r>
    </w:p>
  </w:footnote>
  <w:footnote w:type="continuationSeparator" w:id="0">
    <w:p w:rsidR="003C6A29" w:rsidRDefault="003C6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0E89"/>
    <w:multiLevelType w:val="hybridMultilevel"/>
    <w:tmpl w:val="B2B6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95715"/>
    <w:rsid w:val="000B06B5"/>
    <w:rsid w:val="000D19CC"/>
    <w:rsid w:val="001112F4"/>
    <w:rsid w:val="00165B1E"/>
    <w:rsid w:val="00205FD6"/>
    <w:rsid w:val="00215500"/>
    <w:rsid w:val="00247981"/>
    <w:rsid w:val="002A13DF"/>
    <w:rsid w:val="00311D78"/>
    <w:rsid w:val="003C6A29"/>
    <w:rsid w:val="004A4E27"/>
    <w:rsid w:val="00532079"/>
    <w:rsid w:val="00574870"/>
    <w:rsid w:val="006730A0"/>
    <w:rsid w:val="006857B7"/>
    <w:rsid w:val="006D7CE4"/>
    <w:rsid w:val="00762C43"/>
    <w:rsid w:val="007E0FBE"/>
    <w:rsid w:val="008E68B4"/>
    <w:rsid w:val="009769A6"/>
    <w:rsid w:val="009A0F63"/>
    <w:rsid w:val="00A52DAF"/>
    <w:rsid w:val="00BB4AA2"/>
    <w:rsid w:val="00BF31F0"/>
    <w:rsid w:val="00C97CDC"/>
    <w:rsid w:val="00CE754A"/>
    <w:rsid w:val="00D210D8"/>
    <w:rsid w:val="00DA22A4"/>
    <w:rsid w:val="00E67C70"/>
    <w:rsid w:val="00EC06F8"/>
    <w:rsid w:val="00F12458"/>
    <w:rsid w:val="00F32C91"/>
    <w:rsid w:val="00F467BF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9769A6"/>
    <w:rPr>
      <w:rFonts w:cs="Times New Roman"/>
      <w:color w:val="808080"/>
      <w:u w:val="single"/>
    </w:rPr>
  </w:style>
  <w:style w:type="character" w:customStyle="1" w:styleId="heading2">
    <w:name w:val="heading2"/>
    <w:basedOn w:val="DefaultParagraphFont"/>
    <w:uiPriority w:val="99"/>
    <w:rsid w:val="009769A6"/>
    <w:rPr>
      <w:rFonts w:ascii="Arial" w:hAnsi="Arial" w:cs="Arial"/>
      <w:color w:val="80808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928247" TargetMode="External"/><Relationship Id="rId13" Type="http://schemas.openxmlformats.org/officeDocument/2006/relationships/hyperlink" Target="http://elibrary.ru/contents.asp?issueid=1007944" TargetMode="External"/><Relationship Id="rId18" Type="http://schemas.openxmlformats.org/officeDocument/2006/relationships/hyperlink" Target="http://elibrary.ru/contents.asp?issueid=1043272&amp;selid=18059242" TargetMode="External"/><Relationship Id="rId26" Type="http://schemas.openxmlformats.org/officeDocument/2006/relationships/hyperlink" Target="http://elibrary.ru/contents.asp?issueid=11278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contents.asp?issueid=1043272&amp;selid=18059243" TargetMode="External"/><Relationship Id="rId7" Type="http://schemas.openxmlformats.org/officeDocument/2006/relationships/hyperlink" Target="https://e.mail.ru/compose/?mailto=mailto%3askbt@utz.ru" TargetMode="External"/><Relationship Id="rId12" Type="http://schemas.openxmlformats.org/officeDocument/2006/relationships/hyperlink" Target="http://elibrary.ru/contents.asp?issueid=931241&amp;selid=16050044" TargetMode="External"/><Relationship Id="rId17" Type="http://schemas.openxmlformats.org/officeDocument/2006/relationships/hyperlink" Target="http://elibrary.ru/contents.asp?issueid=1043272" TargetMode="External"/><Relationship Id="rId25" Type="http://schemas.openxmlformats.org/officeDocument/2006/relationships/hyperlink" Target="http://elibrary.ru/contents.asp?issueid=1127863&amp;selid=19143675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042335&amp;selid=18049295" TargetMode="External"/><Relationship Id="rId20" Type="http://schemas.openxmlformats.org/officeDocument/2006/relationships/hyperlink" Target="http://elibrary.ru/contents.asp?issueid=1043272" TargetMode="External"/><Relationship Id="rId29" Type="http://schemas.openxmlformats.org/officeDocument/2006/relationships/hyperlink" Target="http://elibrary.ru/contents.asp?issueid=1127863&amp;selid=191436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contents.asp?issueid=931241" TargetMode="External"/><Relationship Id="rId24" Type="http://schemas.openxmlformats.org/officeDocument/2006/relationships/hyperlink" Target="http://elibrary.ru/contents.asp?issueid=11278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/contents.asp?issueid=1042335" TargetMode="External"/><Relationship Id="rId23" Type="http://schemas.openxmlformats.org/officeDocument/2006/relationships/hyperlink" Target="http://elibrary.ru/contents.asp?issueid=1127863&amp;selid=19143674" TargetMode="External"/><Relationship Id="rId28" Type="http://schemas.openxmlformats.org/officeDocument/2006/relationships/hyperlink" Target="http://elibrary.ru/contents.asp?issueid=1127863" TargetMode="External"/><Relationship Id="rId10" Type="http://schemas.openxmlformats.org/officeDocument/2006/relationships/hyperlink" Target="http://elibrary.ru/item.asp?id=16050044" TargetMode="External"/><Relationship Id="rId19" Type="http://schemas.openxmlformats.org/officeDocument/2006/relationships/hyperlink" Target="http://elibrary.ru/item.asp?id=1805924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928247&amp;selid=15599040" TargetMode="External"/><Relationship Id="rId14" Type="http://schemas.openxmlformats.org/officeDocument/2006/relationships/hyperlink" Target="http://elibrary.ru/contents.asp?issueid=1007944&amp;selid=17321243" TargetMode="External"/><Relationship Id="rId22" Type="http://schemas.openxmlformats.org/officeDocument/2006/relationships/hyperlink" Target="http://elibrary.ru/contents.asp?issueid=1127863" TargetMode="External"/><Relationship Id="rId27" Type="http://schemas.openxmlformats.org/officeDocument/2006/relationships/hyperlink" Target="http://elibrary.ru/contents.asp?issueid=1127863&amp;selid=1914367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876</Words>
  <Characters>4995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3</cp:revision>
  <dcterms:created xsi:type="dcterms:W3CDTF">2014-12-02T06:18:00Z</dcterms:created>
  <dcterms:modified xsi:type="dcterms:W3CDTF">2014-12-02T10:34:00Z</dcterms:modified>
</cp:coreProperties>
</file>