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B4" w:rsidRPr="004C1CC0" w:rsidRDefault="00890DB4" w:rsidP="00001731">
      <w:pPr>
        <w:jc w:val="center"/>
        <w:rPr>
          <w:b/>
        </w:rPr>
      </w:pPr>
      <w:bookmarkStart w:id="0" w:name="_GoBack"/>
      <w:r w:rsidRPr="004C1CC0">
        <w:rPr>
          <w:b/>
        </w:rPr>
        <w:t>СВЕДЕНИЯ</w:t>
      </w:r>
    </w:p>
    <w:p w:rsidR="00890DB4" w:rsidRPr="006D41C2" w:rsidRDefault="00890DB4" w:rsidP="00001731">
      <w:pPr>
        <w:jc w:val="center"/>
        <w:rPr>
          <w:b/>
          <w:lang w:val="en-US"/>
        </w:rPr>
      </w:pPr>
      <w:r w:rsidRPr="004C1CC0">
        <w:rPr>
          <w:b/>
        </w:rPr>
        <w:t>об официальном оппоненте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500"/>
        <w:gridCol w:w="2160"/>
        <w:gridCol w:w="1620"/>
      </w:tblGrid>
      <w:tr w:rsidR="00890DB4" w:rsidRPr="004C1CC0" w:rsidTr="006D41C2">
        <w:tc>
          <w:tcPr>
            <w:tcW w:w="2268" w:type="dxa"/>
          </w:tcPr>
          <w:p w:rsidR="00890DB4" w:rsidRPr="004C1CC0" w:rsidRDefault="00890DB4" w:rsidP="0000173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C1CC0">
              <w:t>Фамилия, Имя, Отчество (полностью)</w:t>
            </w:r>
          </w:p>
        </w:tc>
        <w:tc>
          <w:tcPr>
            <w:tcW w:w="4500" w:type="dxa"/>
          </w:tcPr>
          <w:p w:rsidR="00890DB4" w:rsidRPr="004C1CC0" w:rsidRDefault="00890DB4" w:rsidP="000017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CC0">
              <w:t>Место основной 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160" w:type="dxa"/>
          </w:tcPr>
          <w:p w:rsidR="00890DB4" w:rsidRPr="004C1CC0" w:rsidRDefault="00890DB4" w:rsidP="000017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CC0"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620" w:type="dxa"/>
          </w:tcPr>
          <w:p w:rsidR="00890DB4" w:rsidRPr="004C1CC0" w:rsidRDefault="00890DB4" w:rsidP="000017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CC0">
              <w:t>Ученое звание (по специальности или по кафедре)</w:t>
            </w:r>
          </w:p>
        </w:tc>
      </w:tr>
      <w:tr w:rsidR="00890DB4" w:rsidRPr="004C1CC0" w:rsidTr="006D41C2">
        <w:tc>
          <w:tcPr>
            <w:tcW w:w="2268" w:type="dxa"/>
          </w:tcPr>
          <w:p w:rsidR="00890DB4" w:rsidRPr="004C1CC0" w:rsidRDefault="00890DB4" w:rsidP="000017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CC0">
              <w:t xml:space="preserve">Борисова Валентина Васильевна </w:t>
            </w:r>
          </w:p>
        </w:tc>
        <w:tc>
          <w:tcPr>
            <w:tcW w:w="4500" w:type="dxa"/>
          </w:tcPr>
          <w:p w:rsidR="00890DB4" w:rsidRPr="004C1CC0" w:rsidRDefault="00890DB4" w:rsidP="00130240">
            <w:pPr>
              <w:overflowPunct w:val="0"/>
              <w:autoSpaceDE w:val="0"/>
              <w:autoSpaceDN w:val="0"/>
              <w:adjustRightInd w:val="0"/>
            </w:pPr>
            <w:r w:rsidRPr="004C1CC0">
              <w:t>Федеральное государственное бюджетное</w:t>
            </w:r>
            <w:r w:rsidRPr="004C1CC0">
              <w:br/>
              <w:t>образовательное учреждение высшего профессионального образования «Башкирский государственный педагогический университет им. М. Акмуллы»</w:t>
            </w:r>
          </w:p>
          <w:p w:rsidR="00890DB4" w:rsidRPr="004C1CC0" w:rsidRDefault="00890DB4" w:rsidP="00130240">
            <w:pPr>
              <w:overflowPunct w:val="0"/>
              <w:autoSpaceDE w:val="0"/>
              <w:autoSpaceDN w:val="0"/>
              <w:adjustRightInd w:val="0"/>
            </w:pPr>
          </w:p>
          <w:p w:rsidR="00890DB4" w:rsidRPr="004C1CC0" w:rsidRDefault="00890DB4" w:rsidP="00130240">
            <w:pPr>
              <w:overflowPunct w:val="0"/>
              <w:autoSpaceDE w:val="0"/>
              <w:autoSpaceDN w:val="0"/>
              <w:adjustRightInd w:val="0"/>
            </w:pPr>
            <w:r w:rsidRPr="004C1CC0">
              <w:t xml:space="preserve">РБ, </w:t>
            </w:r>
            <w:smartTag w:uri="urn:schemas-microsoft-com:office:smarttags" w:element="metricconverter">
              <w:smartTagPr>
                <w:attr w:name="ProductID" w:val="450000, г"/>
              </w:smartTagPr>
              <w:r w:rsidRPr="004C1CC0">
                <w:t>450000, г</w:t>
              </w:r>
            </w:smartTag>
            <w:r w:rsidRPr="004C1CC0">
              <w:t>. Уфа, ул. Октябрьской революции, 3а</w:t>
            </w:r>
          </w:p>
          <w:p w:rsidR="00890DB4" w:rsidRPr="004C1CC0" w:rsidRDefault="00890DB4" w:rsidP="00130240">
            <w:pPr>
              <w:overflowPunct w:val="0"/>
              <w:autoSpaceDE w:val="0"/>
              <w:autoSpaceDN w:val="0"/>
              <w:adjustRightInd w:val="0"/>
            </w:pPr>
            <w:r w:rsidRPr="004C1CC0">
              <w:t>тел.: 272-58-05, 273-02-32</w:t>
            </w:r>
          </w:p>
          <w:p w:rsidR="00890DB4" w:rsidRPr="004C1CC0" w:rsidRDefault="00890DB4" w:rsidP="00130240">
            <w:pPr>
              <w:overflowPunct w:val="0"/>
              <w:autoSpaceDE w:val="0"/>
              <w:autoSpaceDN w:val="0"/>
              <w:adjustRightInd w:val="0"/>
            </w:pPr>
            <w:r w:rsidRPr="004C1CC0">
              <w:rPr>
                <w:rStyle w:val="Strong"/>
                <w:b w:val="0"/>
                <w:bCs w:val="0"/>
              </w:rPr>
              <w:t>E-mail:</w:t>
            </w:r>
            <w:r w:rsidRPr="004C1CC0">
              <w:rPr>
                <w:rStyle w:val="apple-converted-space"/>
              </w:rPr>
              <w:t> </w:t>
            </w:r>
            <w:r w:rsidRPr="004C1CC0">
              <w:t>office@bspu.ru</w:t>
            </w:r>
          </w:p>
          <w:p w:rsidR="00890DB4" w:rsidRPr="004C1CC0" w:rsidRDefault="00890DB4" w:rsidP="00F132B4">
            <w:pPr>
              <w:overflowPunct w:val="0"/>
              <w:autoSpaceDE w:val="0"/>
              <w:autoSpaceDN w:val="0"/>
              <w:adjustRightInd w:val="0"/>
            </w:pPr>
            <w:r w:rsidRPr="004C1CC0">
              <w:t>Заведующий кафедрой русской литературы института филологического образования и межкультурных коммуникаций</w:t>
            </w:r>
          </w:p>
          <w:p w:rsidR="00890DB4" w:rsidRPr="006D41C2" w:rsidRDefault="00890DB4" w:rsidP="00001731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4C1CC0">
              <w:t>ФГБОУ ВПО «Башкирский государственный педагогический университет им. М. Акмуллы»</w:t>
            </w:r>
          </w:p>
        </w:tc>
        <w:tc>
          <w:tcPr>
            <w:tcW w:w="2160" w:type="dxa"/>
          </w:tcPr>
          <w:p w:rsidR="00890DB4" w:rsidRPr="004C1CC0" w:rsidRDefault="00890DB4" w:rsidP="00001731">
            <w:pPr>
              <w:jc w:val="center"/>
            </w:pPr>
            <w:r w:rsidRPr="004C1CC0">
              <w:t>Доктор филологических наук</w:t>
            </w:r>
          </w:p>
          <w:p w:rsidR="00890DB4" w:rsidRPr="004C1CC0" w:rsidRDefault="00890DB4" w:rsidP="00001731">
            <w:pPr>
              <w:jc w:val="center"/>
            </w:pPr>
            <w:r w:rsidRPr="004C1CC0">
              <w:t xml:space="preserve">10.01.01 – Русская литература </w:t>
            </w:r>
          </w:p>
          <w:p w:rsidR="00890DB4" w:rsidRPr="004C1CC0" w:rsidRDefault="00890DB4" w:rsidP="000017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90DB4" w:rsidRPr="004C1CC0" w:rsidRDefault="00890DB4" w:rsidP="00F132B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C1CC0">
              <w:t xml:space="preserve">профессор </w:t>
            </w:r>
          </w:p>
          <w:p w:rsidR="00890DB4" w:rsidRPr="004C1CC0" w:rsidRDefault="00890DB4" w:rsidP="000017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0DB4" w:rsidRPr="004C1CC0" w:rsidTr="006D41C2">
        <w:tc>
          <w:tcPr>
            <w:tcW w:w="10548" w:type="dxa"/>
            <w:gridSpan w:val="4"/>
          </w:tcPr>
          <w:p w:rsidR="00890DB4" w:rsidRPr="004C1CC0" w:rsidRDefault="00890DB4" w:rsidP="00001731">
            <w:pPr>
              <w:overflowPunct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4C1CC0"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890DB4" w:rsidRPr="004C1CC0" w:rsidTr="006D41C2">
        <w:tc>
          <w:tcPr>
            <w:tcW w:w="10548" w:type="dxa"/>
            <w:gridSpan w:val="4"/>
          </w:tcPr>
          <w:p w:rsidR="00890DB4" w:rsidRPr="004C1CC0" w:rsidRDefault="00890DB4" w:rsidP="00001731">
            <w:pPr>
              <w:numPr>
                <w:ilvl w:val="0"/>
                <w:numId w:val="2"/>
              </w:numPr>
              <w:shd w:val="clear" w:color="auto" w:fill="FFFFFF"/>
              <w:spacing w:line="273" w:lineRule="atLeast"/>
              <w:rPr>
                <w:color w:val="000000"/>
              </w:rPr>
            </w:pPr>
            <w:r w:rsidRPr="004C1CC0">
              <w:rPr>
                <w:color w:val="000000"/>
              </w:rPr>
              <w:t>Борисова, В.В., Шаулов, С.С. С.А. Кибальник. Проблемы интертекстуальной поэтики Достоевского. СПб.: ИД «Петрополис», 2013. 432 с. // Известия РАН. Серия литературы и языка. — 2015. — № 2. — С.68-72.</w:t>
            </w:r>
          </w:p>
          <w:p w:rsidR="00890DB4" w:rsidRPr="004C1CC0" w:rsidRDefault="00890DB4" w:rsidP="00001731">
            <w:pPr>
              <w:numPr>
                <w:ilvl w:val="0"/>
                <w:numId w:val="2"/>
              </w:numPr>
              <w:jc w:val="both"/>
            </w:pPr>
            <w:r w:rsidRPr="004C1CC0">
              <w:t>Борисова, В.В. Научное наследие Р.Г. Назирова / В.В. Борисова // Вестник Башкирского университета. — 2014. — Т. 19. — №4. — С. 1296-1300.</w:t>
            </w:r>
          </w:p>
          <w:p w:rsidR="00890DB4" w:rsidRPr="004C1CC0" w:rsidRDefault="00890DB4" w:rsidP="00E23F2F">
            <w:pPr>
              <w:numPr>
                <w:ilvl w:val="0"/>
                <w:numId w:val="2"/>
              </w:numPr>
              <w:jc w:val="both"/>
            </w:pPr>
            <w:r w:rsidRPr="004C1CC0">
              <w:t>Борисова, В.В. Р.Г. Назиров и его научная школа : итоги и перспективы развития / В.В. Борисова //</w:t>
            </w:r>
            <w:r w:rsidRPr="004C1CC0">
              <w:rPr>
                <w:color w:val="000000"/>
                <w:shd w:val="clear" w:color="auto" w:fill="FFFFFF"/>
              </w:rPr>
              <w:t xml:space="preserve"> </w:t>
            </w:r>
            <w:r w:rsidRPr="004C1CC0">
              <w:t>European Social Science Journal. — 2014. — № 4-1 (43). — С. 300-305.</w:t>
            </w:r>
          </w:p>
          <w:p w:rsidR="00890DB4" w:rsidRPr="004C1CC0" w:rsidRDefault="00890DB4" w:rsidP="00E23F2F">
            <w:pPr>
              <w:numPr>
                <w:ilvl w:val="0"/>
                <w:numId w:val="2"/>
              </w:numPr>
              <w:jc w:val="both"/>
            </w:pPr>
            <w:r w:rsidRPr="004C1CC0">
              <w:t xml:space="preserve">Борисова, В.В. Бог </w:t>
            </w:r>
            <w:r w:rsidRPr="004C1CC0">
              <w:rPr>
                <w:lang w:val="en-US"/>
              </w:rPr>
              <w:t>versus</w:t>
            </w:r>
            <w:r w:rsidRPr="00E23F2F">
              <w:t xml:space="preserve"> </w:t>
            </w:r>
            <w:r w:rsidRPr="004C1CC0">
              <w:t>черт в романе Ф.М. Достоевского «Братья Карамазовы» / В.В. Борисова // Казанская наука. — 2014. — № 3. — С. 151-153.</w:t>
            </w:r>
          </w:p>
          <w:p w:rsidR="00890DB4" w:rsidRPr="004C1CC0" w:rsidRDefault="00890DB4" w:rsidP="00001731">
            <w:pPr>
              <w:numPr>
                <w:ilvl w:val="0"/>
                <w:numId w:val="2"/>
              </w:numPr>
              <w:jc w:val="both"/>
            </w:pPr>
            <w:r w:rsidRPr="004C1CC0">
              <w:t>Борисова, В.В. Эмблематический код малой прозы Ф.М. Достоевского/ В.В. Борисова // Вестник Челябинского государственного университета. — 2012. — № 13 (268). — С. 14-17.</w:t>
            </w:r>
          </w:p>
          <w:p w:rsidR="00890DB4" w:rsidRPr="004C1CC0" w:rsidRDefault="00890DB4" w:rsidP="00E23F2F">
            <w:pPr>
              <w:ind w:left="360"/>
              <w:jc w:val="both"/>
            </w:pPr>
          </w:p>
          <w:p w:rsidR="00890DB4" w:rsidRPr="004C1CC0" w:rsidRDefault="00890DB4" w:rsidP="00001731">
            <w:pPr>
              <w:jc w:val="both"/>
              <w:rPr>
                <w:b/>
              </w:rPr>
            </w:pPr>
          </w:p>
        </w:tc>
      </w:tr>
      <w:bookmarkEnd w:id="0"/>
    </w:tbl>
    <w:p w:rsidR="00890DB4" w:rsidRPr="004C1CC0" w:rsidRDefault="00890DB4" w:rsidP="00001731">
      <w:pPr>
        <w:ind w:firstLine="360"/>
      </w:pPr>
    </w:p>
    <w:sectPr w:rsidR="00890DB4" w:rsidRPr="004C1CC0" w:rsidSect="006D41C2">
      <w:pgSz w:w="11906" w:h="16838" w:code="9"/>
      <w:pgMar w:top="1134" w:right="96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30A"/>
    <w:multiLevelType w:val="hybridMultilevel"/>
    <w:tmpl w:val="9274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D09EA"/>
    <w:multiLevelType w:val="hybridMultilevel"/>
    <w:tmpl w:val="3022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31"/>
    <w:rsid w:val="00001731"/>
    <w:rsid w:val="00130240"/>
    <w:rsid w:val="002963C9"/>
    <w:rsid w:val="00364605"/>
    <w:rsid w:val="003B5918"/>
    <w:rsid w:val="00431B53"/>
    <w:rsid w:val="004C1CC0"/>
    <w:rsid w:val="006D41C2"/>
    <w:rsid w:val="0074371C"/>
    <w:rsid w:val="007B7BED"/>
    <w:rsid w:val="00890DB4"/>
    <w:rsid w:val="00B02865"/>
    <w:rsid w:val="00B040B5"/>
    <w:rsid w:val="00BB002F"/>
    <w:rsid w:val="00E23F2F"/>
    <w:rsid w:val="00F1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3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01731"/>
    <w:rPr>
      <w:rFonts w:cs="Times New Roman"/>
    </w:rPr>
  </w:style>
  <w:style w:type="character" w:styleId="Strong">
    <w:name w:val="Strong"/>
    <w:basedOn w:val="DefaultParagraphFont"/>
    <w:uiPriority w:val="99"/>
    <w:qFormat/>
    <w:rsid w:val="0000173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0173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30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294</Words>
  <Characters>1682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Полякова</cp:lastModifiedBy>
  <cp:revision>6</cp:revision>
  <dcterms:created xsi:type="dcterms:W3CDTF">2015-05-31T19:10:00Z</dcterms:created>
  <dcterms:modified xsi:type="dcterms:W3CDTF">2015-06-01T06:49:00Z</dcterms:modified>
</cp:coreProperties>
</file>