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A4E27" w:rsidRDefault="004A4E27" w:rsidP="004A4E27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3821"/>
        <w:gridCol w:w="2375"/>
        <w:gridCol w:w="2131"/>
      </w:tblGrid>
      <w:tr w:rsidR="004A4E27" w:rsidRPr="00F12458" w:rsidTr="00F2705A">
        <w:tc>
          <w:tcPr>
            <w:tcW w:w="1880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21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75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2131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4A4E27" w:rsidRPr="00F12458" w:rsidTr="00F2705A">
        <w:tc>
          <w:tcPr>
            <w:tcW w:w="1880" w:type="dxa"/>
            <w:shd w:val="clear" w:color="auto" w:fill="auto"/>
          </w:tcPr>
          <w:p w:rsidR="004A4E27" w:rsidRPr="00F12458" w:rsidRDefault="00E92EE8" w:rsidP="00DA22A4">
            <w:pPr>
              <w:jc w:val="center"/>
              <w:rPr>
                <w:b/>
              </w:rPr>
            </w:pPr>
            <w:r>
              <w:rPr>
                <w:b/>
              </w:rPr>
              <w:t>Нахимова Елена Анатольевна</w:t>
            </w:r>
          </w:p>
        </w:tc>
        <w:tc>
          <w:tcPr>
            <w:tcW w:w="3821" w:type="dxa"/>
            <w:shd w:val="clear" w:color="auto" w:fill="auto"/>
          </w:tcPr>
          <w:p w:rsidR="004A4E27" w:rsidRDefault="00E92EE8" w:rsidP="00DA22A4">
            <w:pPr>
              <w:jc w:val="center"/>
            </w:pPr>
            <w:r>
              <w:t xml:space="preserve">ФГБОУ ВПО «Уральский государственный педагогический университет», </w:t>
            </w:r>
          </w:p>
          <w:p w:rsidR="00563338" w:rsidRPr="00F436A5" w:rsidRDefault="00563338" w:rsidP="00DA22A4">
            <w:pPr>
              <w:jc w:val="center"/>
              <w:rPr>
                <w:sz w:val="24"/>
                <w:szCs w:val="24"/>
              </w:rPr>
            </w:pPr>
            <w:r w:rsidRPr="00683AB8">
              <w:rPr>
                <w:sz w:val="24"/>
                <w:szCs w:val="24"/>
              </w:rPr>
              <w:t>620017, Екатеринбург, Космонавтов 26, тел.(343) 3361592</w:t>
            </w:r>
            <w:r w:rsidR="00F436A5">
              <w:rPr>
                <w:sz w:val="24"/>
                <w:szCs w:val="24"/>
              </w:rPr>
              <w:t xml:space="preserve">, </w:t>
            </w:r>
            <w:r w:rsidR="00F436A5">
              <w:rPr>
                <w:sz w:val="24"/>
                <w:szCs w:val="24"/>
                <w:lang w:val="en-US"/>
              </w:rPr>
              <w:t>e</w:t>
            </w:r>
            <w:r w:rsidR="00F436A5" w:rsidRPr="00F436A5">
              <w:rPr>
                <w:sz w:val="24"/>
                <w:szCs w:val="24"/>
              </w:rPr>
              <w:t>-</w:t>
            </w:r>
            <w:r w:rsidR="00F436A5">
              <w:rPr>
                <w:sz w:val="24"/>
                <w:szCs w:val="24"/>
                <w:lang w:val="en-US"/>
              </w:rPr>
              <w:t>mail</w:t>
            </w:r>
            <w:r w:rsidR="00F436A5">
              <w:rPr>
                <w:sz w:val="24"/>
                <w:szCs w:val="24"/>
              </w:rPr>
              <w:t xml:space="preserve">: </w:t>
            </w:r>
            <w:hyperlink r:id="rId7" w:history="1">
              <w:r w:rsidR="005A59E1">
                <w:rPr>
                  <w:rStyle w:val="a6"/>
                  <w:rFonts w:ascii="Verdana" w:hAnsi="Verdana"/>
                  <w:color w:val="663366"/>
                  <w:sz w:val="21"/>
                  <w:szCs w:val="21"/>
                  <w:shd w:val="clear" w:color="auto" w:fill="FFFFFF"/>
                </w:rPr>
                <w:t>uspu@uspu.ru</w:t>
              </w:r>
            </w:hyperlink>
            <w:r w:rsidR="00F436A5">
              <w:rPr>
                <w:sz w:val="24"/>
                <w:szCs w:val="24"/>
              </w:rPr>
              <w:t xml:space="preserve">, профессор кафедры </w:t>
            </w:r>
            <w:r w:rsidR="009A7A8C">
              <w:rPr>
                <w:sz w:val="24"/>
                <w:szCs w:val="24"/>
              </w:rPr>
              <w:t>риторики и межкультурной коммуникации</w:t>
            </w:r>
            <w:r w:rsidR="005A59E1">
              <w:rPr>
                <w:sz w:val="24"/>
                <w:szCs w:val="24"/>
              </w:rPr>
              <w:t xml:space="preserve">, </w:t>
            </w:r>
            <w:r w:rsidR="009A7A8C">
              <w:rPr>
                <w:sz w:val="24"/>
                <w:szCs w:val="24"/>
              </w:rPr>
              <w:t>И</w:t>
            </w:r>
            <w:r w:rsidR="005A59E1">
              <w:rPr>
                <w:sz w:val="24"/>
                <w:szCs w:val="24"/>
              </w:rPr>
              <w:t>нститута</w:t>
            </w:r>
            <w:r w:rsidR="009A7A8C">
              <w:rPr>
                <w:sz w:val="24"/>
                <w:szCs w:val="24"/>
              </w:rPr>
              <w:t xml:space="preserve"> филологии, культурологии и межкультурной коммуникации (ИФК и МК)</w:t>
            </w:r>
          </w:p>
          <w:p w:rsidR="00563338" w:rsidRPr="00E92EE8" w:rsidRDefault="00563338" w:rsidP="00DA22A4">
            <w:pPr>
              <w:jc w:val="center"/>
            </w:pPr>
          </w:p>
        </w:tc>
        <w:tc>
          <w:tcPr>
            <w:tcW w:w="2375" w:type="dxa"/>
            <w:shd w:val="clear" w:color="auto" w:fill="auto"/>
          </w:tcPr>
          <w:p w:rsidR="004A4E27" w:rsidRPr="00563338" w:rsidRDefault="00563338" w:rsidP="00DA22A4">
            <w:pPr>
              <w:jc w:val="center"/>
            </w:pPr>
            <w:r>
              <w:t>Доктор филологических наук, 10.02.19 – Теория языка</w:t>
            </w:r>
          </w:p>
        </w:tc>
        <w:tc>
          <w:tcPr>
            <w:tcW w:w="2131" w:type="dxa"/>
            <w:shd w:val="clear" w:color="auto" w:fill="auto"/>
          </w:tcPr>
          <w:p w:rsidR="004A4E27" w:rsidRPr="00563338" w:rsidRDefault="00563338" w:rsidP="009A7A8C">
            <w:r>
              <w:t xml:space="preserve">Доцент по кафедре </w:t>
            </w:r>
            <w:r w:rsidR="009A7A8C">
              <w:t>русского и иностранных языков</w:t>
            </w:r>
            <w:bookmarkStart w:id="0" w:name="_GoBack"/>
            <w:bookmarkEnd w:id="0"/>
          </w:p>
        </w:tc>
      </w:tr>
      <w:tr w:rsidR="004A4E27" w:rsidRPr="00F12458" w:rsidTr="00F2705A">
        <w:tc>
          <w:tcPr>
            <w:tcW w:w="10207" w:type="dxa"/>
            <w:gridSpan w:val="4"/>
            <w:shd w:val="clear" w:color="auto" w:fill="auto"/>
          </w:tcPr>
          <w:p w:rsidR="004A4E27" w:rsidRPr="00F12458" w:rsidRDefault="004A4E27" w:rsidP="000150A6">
            <w:pPr>
              <w:rPr>
                <w:b/>
              </w:rPr>
            </w:pPr>
            <w:proofErr w:type="gramStart"/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  <w:proofErr w:type="gramEnd"/>
          </w:p>
        </w:tc>
      </w:tr>
      <w:tr w:rsidR="004A4E27" w:rsidRPr="000150A6" w:rsidTr="00F2705A">
        <w:tc>
          <w:tcPr>
            <w:tcW w:w="10207" w:type="dxa"/>
            <w:gridSpan w:val="4"/>
            <w:shd w:val="clear" w:color="auto" w:fill="auto"/>
          </w:tcPr>
          <w:p w:rsidR="00F436A5" w:rsidRPr="00E50DEE" w:rsidRDefault="00F436A5" w:rsidP="00F436A5">
            <w:pPr>
              <w:rPr>
                <w:color w:val="000000"/>
              </w:rPr>
            </w:pPr>
            <w:r w:rsidRPr="00E50DEE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Нахимова Е.А. </w:t>
            </w:r>
            <w:r w:rsidRPr="00EB0529">
              <w:rPr>
                <w:color w:val="000000"/>
              </w:rPr>
              <w:t>Имя собственное в политической коммуникации: Метафорическая аналогия и концептуальная интеграция</w:t>
            </w:r>
            <w:r>
              <w:rPr>
                <w:color w:val="000000"/>
              </w:rPr>
              <w:t>.</w:t>
            </w:r>
            <w:r w:rsidRPr="00EB0529">
              <w:rPr>
                <w:color w:val="000000"/>
              </w:rPr>
              <w:t>// Вестник Пятигорского государственного лингвистического университе</w:t>
            </w:r>
            <w:r>
              <w:rPr>
                <w:color w:val="000000"/>
              </w:rPr>
              <w:t>та. 2009.</w:t>
            </w:r>
            <w:r w:rsidR="00F2705A">
              <w:rPr>
                <w:color w:val="000000"/>
              </w:rPr>
              <w:t xml:space="preserve"> </w:t>
            </w:r>
            <w:r w:rsidRPr="00EB0529">
              <w:rPr>
                <w:color w:val="000000"/>
              </w:rPr>
              <w:t>№ 4.</w:t>
            </w:r>
            <w:r w:rsidR="00F2705A">
              <w:rPr>
                <w:color w:val="000000"/>
              </w:rPr>
              <w:t xml:space="preserve"> С.31-</w:t>
            </w:r>
            <w:r>
              <w:rPr>
                <w:color w:val="000000"/>
              </w:rPr>
              <w:t>34.</w:t>
            </w:r>
          </w:p>
          <w:p w:rsidR="00F436A5" w:rsidRPr="00E50DEE" w:rsidRDefault="00F436A5" w:rsidP="00F436A5">
            <w:r>
              <w:rPr>
                <w:color w:val="000000"/>
              </w:rPr>
              <w:t>2</w:t>
            </w:r>
            <w:r w:rsidRPr="00E50DEE">
              <w:rPr>
                <w:color w:val="000000"/>
              </w:rPr>
              <w:t>.</w:t>
            </w:r>
            <w:r>
              <w:rPr>
                <w:color w:val="000000"/>
              </w:rPr>
              <w:t>Нахимова Е.А.</w:t>
            </w:r>
            <w:r w:rsidRPr="00EB0529">
              <w:t xml:space="preserve"> Метафорические и метонимические значения топонимов в современных СМИ</w:t>
            </w:r>
            <w:r>
              <w:t xml:space="preserve"> // </w:t>
            </w:r>
            <w:r w:rsidRPr="00EB0529">
              <w:rPr>
                <w:bCs/>
                <w:snapToGrid w:val="0"/>
              </w:rPr>
              <w:t xml:space="preserve">Известия Уральского государственного университета. Серия 1. Вопросы </w:t>
            </w:r>
            <w:r w:rsidR="00F2705A">
              <w:rPr>
                <w:bCs/>
                <w:snapToGrid w:val="0"/>
              </w:rPr>
              <w:t xml:space="preserve">образования, науки и культуры. 2010. </w:t>
            </w:r>
            <w:r w:rsidRPr="00EB0529">
              <w:rPr>
                <w:bCs/>
                <w:snapToGrid w:val="0"/>
              </w:rPr>
              <w:t>№ 1.</w:t>
            </w:r>
            <w:r w:rsidRPr="00BE69D4">
              <w:rPr>
                <w:snapToGrid w:val="0"/>
              </w:rPr>
              <w:t>С. 78-85.</w:t>
            </w:r>
          </w:p>
          <w:p w:rsidR="00F436A5" w:rsidRDefault="00F436A5" w:rsidP="00F436A5">
            <w:r>
              <w:rPr>
                <w:color w:val="000000"/>
              </w:rPr>
              <w:t>3. Нахимова Е.А.</w:t>
            </w:r>
            <w:r w:rsidRPr="00EB0529">
              <w:t xml:space="preserve"> Аспекты когнитивного исследования имени собственного</w:t>
            </w:r>
            <w:r>
              <w:t xml:space="preserve">// </w:t>
            </w:r>
            <w:r w:rsidRPr="00EB0529">
              <w:t>Воп</w:t>
            </w:r>
            <w:r w:rsidR="00F2705A">
              <w:t xml:space="preserve">росы когнитивной лингвистики. 2010. </w:t>
            </w:r>
            <w:r w:rsidRPr="00EB0529">
              <w:t>№ 2.</w:t>
            </w:r>
            <w:r>
              <w:t xml:space="preserve"> С. 12 – 17.</w:t>
            </w:r>
          </w:p>
          <w:p w:rsidR="00F436A5" w:rsidRDefault="00F436A5" w:rsidP="00F436A5">
            <w:r>
              <w:t xml:space="preserve">4. Нахимова Е.А. </w:t>
            </w:r>
            <w:r w:rsidRPr="00BE69D4">
              <w:rPr>
                <w:snapToGrid w:val="0"/>
              </w:rPr>
              <w:t xml:space="preserve">Критерии </w:t>
            </w:r>
            <w:proofErr w:type="spellStart"/>
            <w:r w:rsidRPr="00BE69D4">
              <w:rPr>
                <w:snapToGrid w:val="0"/>
              </w:rPr>
              <w:t>прецедентности</w:t>
            </w:r>
            <w:proofErr w:type="spellEnd"/>
            <w:r>
              <w:rPr>
                <w:snapToGrid w:val="0"/>
              </w:rPr>
              <w:t xml:space="preserve"> имени собственного // </w:t>
            </w:r>
            <w:r w:rsidRPr="00BE69D4">
              <w:rPr>
                <w:snapToGrid w:val="0"/>
              </w:rPr>
              <w:t xml:space="preserve">Вестник Ленинградского государственного университета имени </w:t>
            </w:r>
            <w:proofErr w:type="spellStart"/>
            <w:r w:rsidR="00F2705A">
              <w:rPr>
                <w:snapToGrid w:val="0"/>
              </w:rPr>
              <w:t>А.С.Пушкина</w:t>
            </w:r>
            <w:proofErr w:type="spellEnd"/>
            <w:r w:rsidR="00F2705A">
              <w:rPr>
                <w:snapToGrid w:val="0"/>
              </w:rPr>
              <w:t xml:space="preserve">. 2011. № 1. т. 7 </w:t>
            </w:r>
            <w:r w:rsidRPr="00BE69D4">
              <w:rPr>
                <w:snapToGrid w:val="0"/>
              </w:rPr>
              <w:t>Филология.</w:t>
            </w:r>
            <w:r w:rsidR="00F2705A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С</w:t>
            </w:r>
            <w:r w:rsidRPr="00BE69D4">
              <w:rPr>
                <w:snapToGrid w:val="0"/>
              </w:rPr>
              <w:t>. 73 – 83.</w:t>
            </w:r>
          </w:p>
          <w:p w:rsidR="00F436A5" w:rsidRPr="00E50DEE" w:rsidRDefault="00F436A5" w:rsidP="00F436A5">
            <w:r>
              <w:t xml:space="preserve">5. </w:t>
            </w:r>
            <w:r>
              <w:rPr>
                <w:color w:val="000000"/>
              </w:rPr>
              <w:t xml:space="preserve">Нахимова </w:t>
            </w:r>
            <w:proofErr w:type="spellStart"/>
            <w:r>
              <w:rPr>
                <w:color w:val="000000"/>
              </w:rPr>
              <w:t>Е.А.</w:t>
            </w:r>
            <w:r>
              <w:t>Историческая</w:t>
            </w:r>
            <w:proofErr w:type="spellEnd"/>
            <w:r>
              <w:t xml:space="preserve"> динамика </w:t>
            </w:r>
            <w:proofErr w:type="gramStart"/>
            <w:r>
              <w:t>прецедентных</w:t>
            </w:r>
            <w:proofErr w:type="gramEnd"/>
            <w:r w:rsidR="00F2705A">
              <w:t xml:space="preserve"> </w:t>
            </w:r>
            <w:proofErr w:type="spellStart"/>
            <w:r>
              <w:t>онимов</w:t>
            </w:r>
            <w:proofErr w:type="spellEnd"/>
            <w:r>
              <w:t>: окказионализмы, неологизмы, архаизмы и историз</w:t>
            </w:r>
            <w:r w:rsidR="00F2705A">
              <w:t xml:space="preserve">мы //Политическая лингвистика. 2012. </w:t>
            </w:r>
            <w:r>
              <w:t>№ 1</w:t>
            </w:r>
            <w:r w:rsidR="00F2705A">
              <w:t>. С. 144-</w:t>
            </w:r>
            <w:r>
              <w:t>147.</w:t>
            </w:r>
          </w:p>
          <w:p w:rsidR="00F436A5" w:rsidRDefault="00F436A5" w:rsidP="00F436A5">
            <w:pPr>
              <w:tabs>
                <w:tab w:val="left" w:pos="6035"/>
              </w:tabs>
            </w:pPr>
            <w:r>
              <w:t xml:space="preserve">6. </w:t>
            </w:r>
            <w:r>
              <w:rPr>
                <w:color w:val="000000"/>
              </w:rPr>
              <w:t xml:space="preserve">Нахимова Е.А., </w:t>
            </w:r>
            <w:proofErr w:type="spellStart"/>
            <w:r>
              <w:rPr>
                <w:color w:val="000000"/>
              </w:rPr>
              <w:t>Чудинов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А.П.</w:t>
            </w:r>
            <w:r>
              <w:t>Болгарская</w:t>
            </w:r>
            <w:proofErr w:type="spellEnd"/>
            <w:r>
              <w:t xml:space="preserve"> политическая метафо</w:t>
            </w:r>
            <w:r w:rsidR="00F2705A">
              <w:t xml:space="preserve">ра // Политическая лингвистика. 2012. </w:t>
            </w:r>
            <w:r>
              <w:t>№ 2. С.274 – 277.</w:t>
            </w:r>
          </w:p>
          <w:p w:rsidR="00F436A5" w:rsidRPr="000150A6" w:rsidRDefault="00F436A5" w:rsidP="00F436A5">
            <w:pPr>
              <w:tabs>
                <w:tab w:val="left" w:pos="6035"/>
              </w:tabs>
              <w:rPr>
                <w:lang w:val="en-US"/>
              </w:rPr>
            </w:pPr>
            <w:r>
              <w:t xml:space="preserve">7. </w:t>
            </w:r>
            <w:r w:rsidR="00F2705A">
              <w:rPr>
                <w:color w:val="000000"/>
              </w:rPr>
              <w:t>Нахимова Е.А.</w:t>
            </w:r>
            <w:r w:rsidR="00F2705A" w:rsidRPr="0041565B">
              <w:t xml:space="preserve"> </w:t>
            </w:r>
            <w:r w:rsidRPr="0041565B">
              <w:t>Использование корпусной методологии при сопоставительном изучении прецедентн</w:t>
            </w:r>
            <w:r>
              <w:t xml:space="preserve">ых имен // </w:t>
            </w:r>
            <w:r w:rsidR="000150A6">
              <w:t xml:space="preserve">Политическая лингвистика. </w:t>
            </w:r>
            <w:r w:rsidR="000150A6" w:rsidRPr="000150A6">
              <w:rPr>
                <w:lang w:val="en-US"/>
              </w:rPr>
              <w:t xml:space="preserve">2013. </w:t>
            </w:r>
            <w:r w:rsidRPr="000150A6">
              <w:rPr>
                <w:lang w:val="en-US"/>
              </w:rPr>
              <w:t xml:space="preserve">№ 3. </w:t>
            </w:r>
            <w:r>
              <w:rPr>
                <w:snapToGrid w:val="0"/>
              </w:rPr>
              <w:t>С</w:t>
            </w:r>
            <w:r w:rsidRPr="000150A6">
              <w:rPr>
                <w:snapToGrid w:val="0"/>
                <w:lang w:val="en-US"/>
              </w:rPr>
              <w:t>.48-56</w:t>
            </w:r>
            <w:r w:rsidR="000150A6" w:rsidRPr="000150A6">
              <w:rPr>
                <w:snapToGrid w:val="0"/>
                <w:lang w:val="en-US"/>
              </w:rPr>
              <w:t>.</w:t>
            </w:r>
          </w:p>
          <w:p w:rsidR="004A4E27" w:rsidRPr="000150A6" w:rsidRDefault="00F436A5" w:rsidP="000150A6">
            <w:pPr>
              <w:rPr>
                <w:snapToGrid w:val="0"/>
                <w:lang w:val="en-US"/>
              </w:rPr>
            </w:pPr>
            <w:r w:rsidRPr="000150A6">
              <w:rPr>
                <w:snapToGrid w:val="0"/>
                <w:lang w:val="en-US"/>
              </w:rPr>
              <w:t xml:space="preserve">8. </w:t>
            </w:r>
            <w:proofErr w:type="spellStart"/>
            <w:r>
              <w:rPr>
                <w:snapToGrid w:val="0"/>
                <w:lang w:val="en-US"/>
              </w:rPr>
              <w:t>Aleks</w:t>
            </w:r>
            <w:r w:rsidRPr="0078166D">
              <w:rPr>
                <w:snapToGrid w:val="0"/>
                <w:lang w:val="en-US"/>
              </w:rPr>
              <w:t>eeva</w:t>
            </w:r>
            <w:proofErr w:type="spellEnd"/>
            <w:r w:rsidR="000150A6" w:rsidRPr="000150A6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L</w:t>
            </w:r>
            <w:r w:rsidRPr="000150A6">
              <w:rPr>
                <w:snapToGrid w:val="0"/>
                <w:lang w:val="en-US"/>
              </w:rPr>
              <w:t>.</w:t>
            </w:r>
            <w:r>
              <w:rPr>
                <w:snapToGrid w:val="0"/>
                <w:lang w:val="en-US"/>
              </w:rPr>
              <w:t>M</w:t>
            </w:r>
            <w:r w:rsidRPr="000150A6">
              <w:rPr>
                <w:snapToGrid w:val="0"/>
                <w:lang w:val="en-US"/>
              </w:rPr>
              <w:t xml:space="preserve">, </w:t>
            </w:r>
            <w:proofErr w:type="spellStart"/>
            <w:r w:rsidRPr="0078166D">
              <w:rPr>
                <w:snapToGrid w:val="0"/>
                <w:lang w:val="en-US"/>
              </w:rPr>
              <w:t>Mishlanova</w:t>
            </w:r>
            <w:proofErr w:type="spellEnd"/>
            <w:r w:rsidR="000150A6" w:rsidRPr="000150A6">
              <w:rPr>
                <w:snapToGrid w:val="0"/>
                <w:lang w:val="en-US"/>
              </w:rPr>
              <w:t xml:space="preserve"> </w:t>
            </w:r>
            <w:r w:rsidRPr="0078166D">
              <w:rPr>
                <w:snapToGrid w:val="0"/>
                <w:lang w:val="en-US"/>
              </w:rPr>
              <w:t>S</w:t>
            </w:r>
            <w:r w:rsidRPr="000150A6">
              <w:rPr>
                <w:snapToGrid w:val="0"/>
                <w:lang w:val="en-US"/>
              </w:rPr>
              <w:t>.</w:t>
            </w:r>
            <w:r w:rsidRPr="0078166D">
              <w:rPr>
                <w:snapToGrid w:val="0"/>
                <w:lang w:val="en-US"/>
              </w:rPr>
              <w:t>L</w:t>
            </w:r>
            <w:r w:rsidRPr="000150A6">
              <w:rPr>
                <w:snapToGrid w:val="0"/>
                <w:lang w:val="en-US"/>
              </w:rPr>
              <w:t xml:space="preserve">., </w:t>
            </w:r>
            <w:proofErr w:type="spellStart"/>
            <w:r w:rsidRPr="0078166D">
              <w:rPr>
                <w:snapToGrid w:val="0"/>
                <w:lang w:val="en-US"/>
              </w:rPr>
              <w:t>Nakhimova</w:t>
            </w:r>
            <w:proofErr w:type="spellEnd"/>
            <w:r w:rsidR="000150A6" w:rsidRPr="000150A6">
              <w:rPr>
                <w:snapToGrid w:val="0"/>
                <w:lang w:val="en-US"/>
              </w:rPr>
              <w:t xml:space="preserve"> </w:t>
            </w:r>
            <w:proofErr w:type="spellStart"/>
            <w:r w:rsidRPr="0078166D">
              <w:rPr>
                <w:snapToGrid w:val="0"/>
                <w:lang w:val="en-US"/>
              </w:rPr>
              <w:t>Ye</w:t>
            </w:r>
            <w:r w:rsidRPr="000150A6">
              <w:rPr>
                <w:snapToGrid w:val="0"/>
                <w:lang w:val="en-US"/>
              </w:rPr>
              <w:t>.</w:t>
            </w:r>
            <w:r w:rsidRPr="0078166D">
              <w:rPr>
                <w:snapToGrid w:val="0"/>
                <w:lang w:val="en-US"/>
              </w:rPr>
              <w:t>A</w:t>
            </w:r>
            <w:proofErr w:type="spellEnd"/>
            <w:r w:rsidRPr="000150A6">
              <w:rPr>
                <w:snapToGrid w:val="0"/>
                <w:lang w:val="en-US"/>
              </w:rPr>
              <w:t xml:space="preserve">., </w:t>
            </w:r>
            <w:proofErr w:type="spellStart"/>
            <w:r>
              <w:rPr>
                <w:snapToGrid w:val="0"/>
                <w:lang w:val="en-US"/>
              </w:rPr>
              <w:t>Tc</w:t>
            </w:r>
            <w:r w:rsidRPr="0078166D">
              <w:rPr>
                <w:snapToGrid w:val="0"/>
                <w:lang w:val="en-US"/>
              </w:rPr>
              <w:t>hudinov</w:t>
            </w:r>
            <w:proofErr w:type="spellEnd"/>
            <w:r w:rsidR="000150A6" w:rsidRPr="000150A6">
              <w:rPr>
                <w:snapToGrid w:val="0"/>
                <w:lang w:val="en-US"/>
              </w:rPr>
              <w:t xml:space="preserve"> </w:t>
            </w:r>
            <w:r w:rsidRPr="0078166D">
              <w:rPr>
                <w:snapToGrid w:val="0"/>
                <w:lang w:val="en-US"/>
              </w:rPr>
              <w:t>A</w:t>
            </w:r>
            <w:r w:rsidRPr="000150A6">
              <w:rPr>
                <w:snapToGrid w:val="0"/>
                <w:lang w:val="en-US"/>
              </w:rPr>
              <w:t>.</w:t>
            </w:r>
            <w:r w:rsidRPr="0078166D">
              <w:rPr>
                <w:snapToGrid w:val="0"/>
                <w:lang w:val="en-US"/>
              </w:rPr>
              <w:t>P</w:t>
            </w:r>
            <w:r w:rsidRPr="000150A6">
              <w:rPr>
                <w:snapToGrid w:val="0"/>
                <w:lang w:val="en-US"/>
              </w:rPr>
              <w:t xml:space="preserve">. </w:t>
            </w:r>
            <w:r w:rsidRPr="0078166D">
              <w:rPr>
                <w:snapToGrid w:val="0"/>
                <w:lang w:val="en-US"/>
              </w:rPr>
              <w:t>Research</w:t>
            </w:r>
            <w:r w:rsidRPr="000150A6">
              <w:rPr>
                <w:snapToGrid w:val="0"/>
                <w:lang w:val="en-US"/>
              </w:rPr>
              <w:t xml:space="preserve"> </w:t>
            </w:r>
            <w:r w:rsidRPr="0078166D">
              <w:rPr>
                <w:snapToGrid w:val="0"/>
                <w:lang w:val="en-US"/>
              </w:rPr>
              <w:t>of</w:t>
            </w:r>
            <w:r w:rsidRPr="000150A6">
              <w:rPr>
                <w:snapToGrid w:val="0"/>
                <w:lang w:val="en-US"/>
              </w:rPr>
              <w:t xml:space="preserve"> </w:t>
            </w:r>
            <w:r w:rsidRPr="0078166D">
              <w:rPr>
                <w:snapToGrid w:val="0"/>
                <w:lang w:val="en-US"/>
              </w:rPr>
              <w:lastRenderedPageBreak/>
              <w:t>metaphor</w:t>
            </w:r>
            <w:r w:rsidRPr="000150A6">
              <w:rPr>
                <w:snapToGrid w:val="0"/>
                <w:lang w:val="en-US"/>
              </w:rPr>
              <w:t xml:space="preserve"> </w:t>
            </w:r>
            <w:r w:rsidRPr="0078166D">
              <w:rPr>
                <w:snapToGrid w:val="0"/>
                <w:lang w:val="en-US"/>
              </w:rPr>
              <w:t>in</w:t>
            </w:r>
            <w:r w:rsidRPr="000150A6">
              <w:rPr>
                <w:snapToGrid w:val="0"/>
                <w:lang w:val="en-US"/>
              </w:rPr>
              <w:t xml:space="preserve"> </w:t>
            </w:r>
            <w:r w:rsidRPr="0078166D">
              <w:rPr>
                <w:snapToGrid w:val="0"/>
                <w:lang w:val="en-US"/>
              </w:rPr>
              <w:t>the</w:t>
            </w:r>
            <w:r w:rsidRPr="000150A6">
              <w:rPr>
                <w:snapToGrid w:val="0"/>
                <w:lang w:val="en-US"/>
              </w:rPr>
              <w:t xml:space="preserve"> </w:t>
            </w:r>
            <w:r w:rsidRPr="0078166D">
              <w:rPr>
                <w:snapToGrid w:val="0"/>
                <w:lang w:val="en-US"/>
              </w:rPr>
              <w:t>Ural</w:t>
            </w:r>
            <w:r w:rsidRPr="000150A6">
              <w:rPr>
                <w:snapToGrid w:val="0"/>
                <w:lang w:val="en-US"/>
              </w:rPr>
              <w:t xml:space="preserve"> </w:t>
            </w:r>
            <w:r w:rsidRPr="0078166D">
              <w:rPr>
                <w:snapToGrid w:val="0"/>
                <w:lang w:val="en-US"/>
              </w:rPr>
              <w:t>linguistic</w:t>
            </w:r>
            <w:r w:rsidRPr="000150A6">
              <w:rPr>
                <w:snapToGrid w:val="0"/>
                <w:lang w:val="en-US"/>
              </w:rPr>
              <w:t xml:space="preserve"> </w:t>
            </w:r>
            <w:r w:rsidRPr="00396C39">
              <w:rPr>
                <w:snapToGrid w:val="0"/>
                <w:lang w:val="en-US"/>
              </w:rPr>
              <w:t>school</w:t>
            </w:r>
            <w:r w:rsidRPr="000150A6">
              <w:rPr>
                <w:snapToGrid w:val="0"/>
                <w:lang w:val="en-US"/>
              </w:rPr>
              <w:t xml:space="preserve"> // </w:t>
            </w:r>
            <w:r w:rsidRPr="00396C39">
              <w:rPr>
                <w:snapToGrid w:val="0"/>
                <w:lang w:val="en-US"/>
              </w:rPr>
              <w:t>Life Science Journal 2014, 11 (12). JSSN</w:t>
            </w:r>
            <w:r w:rsidRPr="00366FA5">
              <w:rPr>
                <w:snapToGrid w:val="0"/>
                <w:lang w:val="en-US"/>
              </w:rPr>
              <w:t xml:space="preserve">: 1097-8135. </w:t>
            </w:r>
            <w:r w:rsidRPr="00396C39">
              <w:rPr>
                <w:snapToGrid w:val="0"/>
              </w:rPr>
              <w:t>Журнал</w:t>
            </w:r>
            <w:r w:rsidR="000150A6">
              <w:rPr>
                <w:snapToGrid w:val="0"/>
              </w:rPr>
              <w:t xml:space="preserve"> </w:t>
            </w:r>
            <w:r w:rsidRPr="00396C39">
              <w:rPr>
                <w:snapToGrid w:val="0"/>
              </w:rPr>
              <w:t>из</w:t>
            </w:r>
            <w:r w:rsidR="000150A6">
              <w:rPr>
                <w:snapToGrid w:val="0"/>
              </w:rPr>
              <w:t xml:space="preserve"> </w:t>
            </w:r>
            <w:r w:rsidRPr="00396C39">
              <w:rPr>
                <w:snapToGrid w:val="0"/>
              </w:rPr>
              <w:t>базы</w:t>
            </w:r>
            <w:r w:rsidR="000150A6">
              <w:rPr>
                <w:snapToGrid w:val="0"/>
              </w:rPr>
              <w:t xml:space="preserve"> </w:t>
            </w:r>
            <w:r w:rsidRPr="00396C39">
              <w:rPr>
                <w:snapToGrid w:val="0"/>
              </w:rPr>
              <w:t>данных</w:t>
            </w:r>
            <w:r w:rsidR="000150A6">
              <w:rPr>
                <w:snapToGrid w:val="0"/>
              </w:rPr>
              <w:t xml:space="preserve"> </w:t>
            </w:r>
            <w:r w:rsidRPr="00396C39">
              <w:rPr>
                <w:snapToGrid w:val="0"/>
              </w:rPr>
              <w:t>списка</w:t>
            </w:r>
            <w:proofErr w:type="gramStart"/>
            <w:r w:rsidRPr="00396C39">
              <w:rPr>
                <w:snapToGrid w:val="0"/>
                <w:lang w:val="en-US"/>
              </w:rPr>
              <w:t>Scopus</w:t>
            </w:r>
            <w:proofErr w:type="gramEnd"/>
            <w:r w:rsidRPr="00366FA5">
              <w:rPr>
                <w:snapToGrid w:val="0"/>
                <w:lang w:val="en-US"/>
              </w:rPr>
              <w:t xml:space="preserve">. </w:t>
            </w:r>
            <w:r w:rsidRPr="00396C39">
              <w:rPr>
                <w:snapToGrid w:val="0"/>
                <w:lang w:val="en-US"/>
              </w:rPr>
              <w:t>P</w:t>
            </w:r>
            <w:r w:rsidRPr="00366FA5">
              <w:rPr>
                <w:snapToGrid w:val="0"/>
                <w:lang w:val="en-US"/>
              </w:rPr>
              <w:t>.315-319</w:t>
            </w:r>
            <w:r w:rsidR="000150A6" w:rsidRPr="000150A6">
              <w:rPr>
                <w:snapToGrid w:val="0"/>
                <w:lang w:val="en-US"/>
              </w:rPr>
              <w:t>.</w:t>
            </w:r>
          </w:p>
        </w:tc>
      </w:tr>
    </w:tbl>
    <w:p w:rsidR="004A4E27" w:rsidRPr="000150A6" w:rsidRDefault="004A4E27" w:rsidP="000150A6">
      <w:pPr>
        <w:rPr>
          <w:sz w:val="24"/>
          <w:szCs w:val="24"/>
          <w:lang w:val="en-US"/>
        </w:rPr>
      </w:pPr>
    </w:p>
    <w:sectPr w:rsidR="004A4E27" w:rsidRPr="000150A6" w:rsidSect="000150A6">
      <w:pgSz w:w="12240" w:h="15840" w:code="1"/>
      <w:pgMar w:top="1134" w:right="851" w:bottom="567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CD" w:rsidRDefault="00554CCD">
      <w:r>
        <w:separator/>
      </w:r>
    </w:p>
  </w:endnote>
  <w:endnote w:type="continuationSeparator" w:id="0">
    <w:p w:rsidR="00554CCD" w:rsidRDefault="0055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CD" w:rsidRDefault="00554CCD">
      <w:r>
        <w:separator/>
      </w:r>
    </w:p>
  </w:footnote>
  <w:footnote w:type="continuationSeparator" w:id="0">
    <w:p w:rsidR="00554CCD" w:rsidRDefault="00554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E27"/>
    <w:rsid w:val="000150A6"/>
    <w:rsid w:val="001112F4"/>
    <w:rsid w:val="004A4E27"/>
    <w:rsid w:val="005248E2"/>
    <w:rsid w:val="00554CCD"/>
    <w:rsid w:val="00563338"/>
    <w:rsid w:val="00574870"/>
    <w:rsid w:val="005A59E1"/>
    <w:rsid w:val="006730A0"/>
    <w:rsid w:val="00681197"/>
    <w:rsid w:val="006D7CE4"/>
    <w:rsid w:val="007E0FBE"/>
    <w:rsid w:val="00832FD7"/>
    <w:rsid w:val="00900CB4"/>
    <w:rsid w:val="00973D75"/>
    <w:rsid w:val="009A0F63"/>
    <w:rsid w:val="009A7A8C"/>
    <w:rsid w:val="00AA4AEB"/>
    <w:rsid w:val="00BD0145"/>
    <w:rsid w:val="00C26B93"/>
    <w:rsid w:val="00CE754A"/>
    <w:rsid w:val="00DA22A4"/>
    <w:rsid w:val="00E92EE8"/>
    <w:rsid w:val="00EF6A21"/>
    <w:rsid w:val="00F2705A"/>
    <w:rsid w:val="00F436A5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uiPriority w:val="99"/>
    <w:unhideWhenUsed/>
    <w:rsid w:val="005A5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u@usp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Nakhimov</cp:lastModifiedBy>
  <cp:revision>3</cp:revision>
  <dcterms:created xsi:type="dcterms:W3CDTF">2015-01-12T12:31:00Z</dcterms:created>
  <dcterms:modified xsi:type="dcterms:W3CDTF">2015-01-12T17:47:00Z</dcterms:modified>
</cp:coreProperties>
</file>