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12" w:rsidRDefault="00D44D12" w:rsidP="004A4E27">
      <w:pPr>
        <w:jc w:val="center"/>
        <w:rPr>
          <w:b/>
          <w:bCs/>
        </w:rPr>
      </w:pPr>
      <w:bookmarkStart w:id="0" w:name="_GoBack"/>
      <w:bookmarkEnd w:id="0"/>
      <w:r w:rsidRPr="00FF2641">
        <w:rPr>
          <w:b/>
          <w:bCs/>
        </w:rPr>
        <w:t>СВЕДЕНИЯ</w:t>
      </w:r>
    </w:p>
    <w:p w:rsidR="00D44D12" w:rsidRDefault="00D44D12" w:rsidP="004A4E27">
      <w:pPr>
        <w:jc w:val="center"/>
        <w:rPr>
          <w:b/>
          <w:bCs/>
        </w:rPr>
      </w:pPr>
      <w:r>
        <w:rPr>
          <w:b/>
          <w:bCs/>
        </w:rPr>
        <w:t>об официальном оппоненте</w:t>
      </w:r>
    </w:p>
    <w:p w:rsidR="00D44D12" w:rsidRDefault="00D44D12" w:rsidP="004A4E27">
      <w:pPr>
        <w:jc w:val="center"/>
        <w:rPr>
          <w:b/>
          <w:bCs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0"/>
        <w:gridCol w:w="4094"/>
        <w:gridCol w:w="2405"/>
        <w:gridCol w:w="1917"/>
      </w:tblGrid>
      <w:tr w:rsidR="00D44D12" w:rsidRPr="00F12458" w:rsidTr="007B0C71">
        <w:trPr>
          <w:trHeight w:val="2618"/>
        </w:trPr>
        <w:tc>
          <w:tcPr>
            <w:tcW w:w="1550" w:type="dxa"/>
          </w:tcPr>
          <w:p w:rsidR="00D44D12" w:rsidRPr="00F12458" w:rsidRDefault="00D44D12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94" w:type="dxa"/>
          </w:tcPr>
          <w:p w:rsidR="00D44D12" w:rsidRPr="00F12458" w:rsidRDefault="00D44D12" w:rsidP="00DA22A4">
            <w:pPr>
              <w:jc w:val="center"/>
              <w:rPr>
                <w:b/>
                <w:bCs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05" w:type="dxa"/>
          </w:tcPr>
          <w:p w:rsidR="00D44D12" w:rsidRPr="00F12458" w:rsidRDefault="00D44D12" w:rsidP="00DA22A4">
            <w:pPr>
              <w:jc w:val="center"/>
              <w:rPr>
                <w:b/>
                <w:bCs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7" w:type="dxa"/>
          </w:tcPr>
          <w:p w:rsidR="00D44D12" w:rsidRPr="00F12458" w:rsidRDefault="00D44D12" w:rsidP="00DA22A4">
            <w:pPr>
              <w:jc w:val="center"/>
              <w:rPr>
                <w:b/>
                <w:bCs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D44D12" w:rsidRPr="00F12458" w:rsidTr="007B0C71">
        <w:tc>
          <w:tcPr>
            <w:tcW w:w="1550" w:type="dxa"/>
          </w:tcPr>
          <w:p w:rsidR="00D44D12" w:rsidRPr="00A72BB9" w:rsidRDefault="00D44D12" w:rsidP="00DA22A4">
            <w:pPr>
              <w:jc w:val="center"/>
              <w:rPr>
                <w:b/>
                <w:bCs/>
                <w:sz w:val="24"/>
                <w:szCs w:val="24"/>
              </w:rPr>
            </w:pPr>
            <w:r w:rsidRPr="00A72BB9">
              <w:rPr>
                <w:b/>
                <w:bCs/>
                <w:sz w:val="24"/>
                <w:szCs w:val="24"/>
              </w:rPr>
              <w:t>Шевченко Елена Николаевна</w:t>
            </w:r>
          </w:p>
        </w:tc>
        <w:tc>
          <w:tcPr>
            <w:tcW w:w="4094" w:type="dxa"/>
          </w:tcPr>
          <w:p w:rsidR="00D44D12" w:rsidRPr="00C2054A" w:rsidRDefault="00D44D12" w:rsidP="00DA22A4">
            <w:pPr>
              <w:jc w:val="center"/>
              <w:rPr>
                <w:sz w:val="24"/>
                <w:szCs w:val="24"/>
              </w:rPr>
            </w:pPr>
            <w:r w:rsidRPr="00C2054A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университет»</w:t>
            </w:r>
          </w:p>
          <w:p w:rsidR="00D44D12" w:rsidRPr="00C2054A" w:rsidRDefault="00D44D12" w:rsidP="00DA22A4">
            <w:pPr>
              <w:jc w:val="center"/>
              <w:rPr>
                <w:sz w:val="24"/>
                <w:szCs w:val="24"/>
              </w:rPr>
            </w:pPr>
            <w:r w:rsidRPr="00C2054A">
              <w:rPr>
                <w:sz w:val="24"/>
                <w:szCs w:val="24"/>
              </w:rPr>
              <w:t xml:space="preserve"> 420008, Россия, РТ, г. Казань, </w:t>
            </w:r>
          </w:p>
          <w:p w:rsidR="00D44D12" w:rsidRPr="00C2054A" w:rsidRDefault="00D44D12" w:rsidP="00DA22A4">
            <w:pPr>
              <w:jc w:val="center"/>
              <w:rPr>
                <w:sz w:val="24"/>
                <w:szCs w:val="24"/>
              </w:rPr>
            </w:pPr>
            <w:r w:rsidRPr="00C2054A">
              <w:rPr>
                <w:sz w:val="24"/>
                <w:szCs w:val="24"/>
              </w:rPr>
              <w:t>ул. Кремлевская, д.18</w:t>
            </w:r>
          </w:p>
          <w:p w:rsidR="00D44D12" w:rsidRPr="00C2054A" w:rsidRDefault="00D44D12" w:rsidP="00DA22A4">
            <w:pPr>
              <w:jc w:val="center"/>
              <w:rPr>
                <w:sz w:val="24"/>
                <w:szCs w:val="24"/>
              </w:rPr>
            </w:pPr>
            <w:r w:rsidRPr="00C2054A">
              <w:rPr>
                <w:sz w:val="24"/>
                <w:szCs w:val="24"/>
                <w:lang w:val="en-US"/>
              </w:rPr>
              <w:t>http</w:t>
            </w:r>
            <w:r w:rsidRPr="00C2054A">
              <w:rPr>
                <w:sz w:val="24"/>
                <w:szCs w:val="24"/>
              </w:rPr>
              <w:t>:</w:t>
            </w:r>
            <w:r w:rsidRPr="00C2054A">
              <w:rPr>
                <w:sz w:val="24"/>
                <w:szCs w:val="24"/>
                <w:lang w:val="en-US"/>
              </w:rPr>
              <w:t>kpfu</w:t>
            </w:r>
            <w:r w:rsidRPr="00C2054A">
              <w:rPr>
                <w:sz w:val="24"/>
                <w:szCs w:val="24"/>
              </w:rPr>
              <w:t>.</w:t>
            </w:r>
            <w:r w:rsidRPr="00C2054A">
              <w:rPr>
                <w:sz w:val="24"/>
                <w:szCs w:val="24"/>
                <w:lang w:val="en-US"/>
              </w:rPr>
              <w:t>ru</w:t>
            </w:r>
          </w:p>
          <w:p w:rsidR="00D44D12" w:rsidRPr="00C2054A" w:rsidRDefault="00D44D12" w:rsidP="00DA22A4">
            <w:pPr>
              <w:jc w:val="center"/>
              <w:rPr>
                <w:sz w:val="24"/>
                <w:szCs w:val="24"/>
              </w:rPr>
            </w:pPr>
            <w:r w:rsidRPr="00C2054A">
              <w:rPr>
                <w:sz w:val="24"/>
                <w:szCs w:val="24"/>
              </w:rPr>
              <w:t>(843) 233-71-09,</w:t>
            </w:r>
          </w:p>
          <w:p w:rsidR="00D44D12" w:rsidRPr="007B0C71" w:rsidRDefault="00D44D12" w:rsidP="00DA22A4">
            <w:pPr>
              <w:jc w:val="center"/>
              <w:rPr>
                <w:sz w:val="24"/>
                <w:szCs w:val="24"/>
              </w:rPr>
            </w:pPr>
            <w:r w:rsidRPr="00C2054A">
              <w:rPr>
                <w:sz w:val="24"/>
                <w:szCs w:val="24"/>
              </w:rPr>
              <w:t>Доцент кафедры зарубежной литературы, Институт филологии и межкультурной коммуникации</w:t>
            </w:r>
          </w:p>
        </w:tc>
        <w:tc>
          <w:tcPr>
            <w:tcW w:w="2405" w:type="dxa"/>
          </w:tcPr>
          <w:p w:rsidR="00D44D12" w:rsidRPr="00C2054A" w:rsidRDefault="00D44D12" w:rsidP="00C205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филологических наук, </w:t>
            </w:r>
            <w:r w:rsidRPr="00C2054A">
              <w:rPr>
                <w:sz w:val="24"/>
                <w:szCs w:val="24"/>
              </w:rPr>
              <w:t>10.01.03 – Литература народов стран зарубежья</w:t>
            </w:r>
            <w:r>
              <w:rPr>
                <w:sz w:val="24"/>
                <w:szCs w:val="24"/>
              </w:rPr>
              <w:t>, филологические науки</w:t>
            </w:r>
          </w:p>
        </w:tc>
        <w:tc>
          <w:tcPr>
            <w:tcW w:w="1917" w:type="dxa"/>
          </w:tcPr>
          <w:p w:rsidR="00D44D12" w:rsidRPr="00C2054A" w:rsidRDefault="00D44D12" w:rsidP="00C2054A">
            <w:pPr>
              <w:jc w:val="center"/>
              <w:rPr>
                <w:bCs/>
                <w:sz w:val="24"/>
                <w:szCs w:val="24"/>
              </w:rPr>
            </w:pPr>
            <w:r w:rsidRPr="00C2054A">
              <w:rPr>
                <w:bCs/>
                <w:sz w:val="24"/>
                <w:szCs w:val="24"/>
              </w:rPr>
              <w:t xml:space="preserve">Доцент </w:t>
            </w:r>
            <w:r>
              <w:rPr>
                <w:bCs/>
                <w:sz w:val="24"/>
                <w:szCs w:val="24"/>
              </w:rPr>
              <w:t xml:space="preserve">по кафедре </w:t>
            </w:r>
            <w:r w:rsidRPr="00C2054A">
              <w:rPr>
                <w:bCs/>
                <w:sz w:val="24"/>
                <w:szCs w:val="24"/>
              </w:rPr>
              <w:t>зарубежной литературы</w:t>
            </w:r>
          </w:p>
        </w:tc>
      </w:tr>
      <w:tr w:rsidR="00D44D12" w:rsidRPr="00F12458">
        <w:tc>
          <w:tcPr>
            <w:tcW w:w="9966" w:type="dxa"/>
            <w:gridSpan w:val="4"/>
          </w:tcPr>
          <w:p w:rsidR="00D44D12" w:rsidRPr="00F12458" w:rsidRDefault="00D44D12" w:rsidP="00DA22A4">
            <w:pPr>
              <w:ind w:firstLine="709"/>
              <w:rPr>
                <w:b/>
                <w:bCs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D44D12" w:rsidRPr="00EA502E">
        <w:tc>
          <w:tcPr>
            <w:tcW w:w="9966" w:type="dxa"/>
            <w:gridSpan w:val="4"/>
          </w:tcPr>
          <w:p w:rsidR="00D44D12" w:rsidRPr="006C0801" w:rsidRDefault="00D44D12" w:rsidP="00030A49">
            <w:pPr>
              <w:jc w:val="both"/>
              <w:rPr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>1. Образ России в травелоге Элмара Шенкеля «Сибирский маятник» („</w:t>
            </w:r>
            <w:r w:rsidRPr="006C0801">
              <w:rPr>
                <w:sz w:val="24"/>
                <w:szCs w:val="24"/>
                <w:lang w:val="de-DE"/>
              </w:rPr>
              <w:t>Das</w:t>
            </w:r>
            <w:r w:rsidRPr="006C0801">
              <w:rPr>
                <w:sz w:val="24"/>
                <w:szCs w:val="24"/>
              </w:rPr>
              <w:t xml:space="preserve"> </w:t>
            </w:r>
            <w:r w:rsidRPr="006C0801">
              <w:rPr>
                <w:sz w:val="24"/>
                <w:szCs w:val="24"/>
                <w:lang w:val="de-DE"/>
              </w:rPr>
              <w:t>sibirische</w:t>
            </w:r>
            <w:r w:rsidRPr="006C0801">
              <w:rPr>
                <w:sz w:val="24"/>
                <w:szCs w:val="24"/>
              </w:rPr>
              <w:t xml:space="preserve"> </w:t>
            </w:r>
            <w:r w:rsidRPr="006C0801">
              <w:rPr>
                <w:sz w:val="24"/>
                <w:szCs w:val="24"/>
                <w:lang w:val="de-DE"/>
              </w:rPr>
              <w:t>Pendel</w:t>
            </w:r>
            <w:r w:rsidRPr="006C0801">
              <w:rPr>
                <w:sz w:val="24"/>
                <w:szCs w:val="24"/>
              </w:rPr>
              <w:t>“) //  Вестник Татарского государственного гуманитарно-педагогического университета, 2 (24) 2011. – с. 251-255 (ВАК)</w:t>
            </w:r>
          </w:p>
          <w:p w:rsidR="00D44D12" w:rsidRPr="006C0801" w:rsidRDefault="00D44D12" w:rsidP="00030A49">
            <w:pPr>
              <w:jc w:val="both"/>
              <w:rPr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>2. Кризис идентичности в драматургии Альберта Остермайера. // Филология и культура, №1 (27) 2012.-  с. 118-124 (ВАК)</w:t>
            </w:r>
          </w:p>
          <w:p w:rsidR="00D44D12" w:rsidRPr="006C0801" w:rsidRDefault="00D44D12" w:rsidP="00030A49">
            <w:pPr>
              <w:jc w:val="both"/>
              <w:rPr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>3. Факты немецкой истории в пьесе Мариуса фон Майенбурга «Камень»  // Ученые записки Казанского университета. Т. 154, кн.5, 2012. – с.232-236. (ВАК)</w:t>
            </w:r>
          </w:p>
          <w:p w:rsidR="00D44D12" w:rsidRPr="006C0801" w:rsidRDefault="00D44D12" w:rsidP="00030A49">
            <w:pPr>
              <w:tabs>
                <w:tab w:val="left" w:pos="5103"/>
              </w:tabs>
              <w:jc w:val="both"/>
              <w:rPr>
                <w:bCs/>
                <w:sz w:val="24"/>
                <w:szCs w:val="24"/>
              </w:rPr>
            </w:pPr>
            <w:r w:rsidRPr="006C0801">
              <w:rPr>
                <w:bCs/>
                <w:sz w:val="24"/>
                <w:szCs w:val="24"/>
              </w:rPr>
              <w:t>4.</w:t>
            </w:r>
            <w:r w:rsidRPr="006C0801">
              <w:rPr>
                <w:bCs/>
                <w:sz w:val="24"/>
                <w:szCs w:val="24"/>
                <w:lang w:val="en-US"/>
              </w:rPr>
              <w:t>Les</w:t>
            </w:r>
            <w:r w:rsidRPr="006C0801">
              <w:rPr>
                <w:bCs/>
                <w:sz w:val="24"/>
                <w:szCs w:val="24"/>
              </w:rPr>
              <w:t xml:space="preserve"> </w:t>
            </w:r>
            <w:r w:rsidRPr="006C0801">
              <w:rPr>
                <w:bCs/>
                <w:sz w:val="24"/>
                <w:szCs w:val="24"/>
                <w:lang w:val="en-US"/>
              </w:rPr>
              <w:t>enfants</w:t>
            </w:r>
            <w:r w:rsidRPr="006C0801">
              <w:rPr>
                <w:bCs/>
                <w:sz w:val="24"/>
                <w:szCs w:val="24"/>
              </w:rPr>
              <w:t xml:space="preserve"> </w:t>
            </w:r>
            <w:r w:rsidRPr="006C0801">
              <w:rPr>
                <w:bCs/>
                <w:sz w:val="24"/>
                <w:szCs w:val="24"/>
                <w:lang w:val="en-US"/>
              </w:rPr>
              <w:t>terribles</w:t>
            </w:r>
            <w:r w:rsidRPr="006C0801">
              <w:rPr>
                <w:bCs/>
                <w:sz w:val="24"/>
                <w:szCs w:val="24"/>
              </w:rPr>
              <w:t xml:space="preserve"> немецкой драматургии (на материале пьес Ф.Ведекинда, К.Манна и М.фон Майенбурга). – Вестник Челябинского государственного педагогического университета, №9 2013. – с. 287-299 </w:t>
            </w:r>
            <w:r w:rsidRPr="006C0801">
              <w:rPr>
                <w:sz w:val="24"/>
                <w:szCs w:val="24"/>
              </w:rPr>
              <w:t>(ВАК)</w:t>
            </w:r>
            <w:r w:rsidRPr="006C0801">
              <w:rPr>
                <w:bCs/>
                <w:sz w:val="24"/>
                <w:szCs w:val="24"/>
              </w:rPr>
              <w:t xml:space="preserve">  </w:t>
            </w:r>
          </w:p>
          <w:p w:rsidR="00D44D12" w:rsidRPr="006C0801" w:rsidRDefault="00D44D12" w:rsidP="00030A4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 xml:space="preserve">5. Пьеса Мирьм Найдхард «Неофобия» как образец вербатим-драматургии </w:t>
            </w:r>
            <w:r w:rsidRPr="006C0801">
              <w:rPr>
                <w:color w:val="000000"/>
                <w:sz w:val="24"/>
                <w:szCs w:val="24"/>
              </w:rPr>
              <w:t xml:space="preserve">// Ученые записки Казанского университета. Т. 156. Серия Гуманитарные науки. Кн. 2. – Казань, 2014. – с 233-241 (ВАК) </w:t>
            </w:r>
          </w:p>
          <w:p w:rsidR="00D44D12" w:rsidRPr="006C0801" w:rsidRDefault="00D44D12" w:rsidP="00105561">
            <w:pPr>
              <w:jc w:val="both"/>
              <w:rPr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 xml:space="preserve">6. Проблема сценичности новейшей немецкой драматургии // Литература и театр: модели взаимодействия. Сборник научных статей по итогам </w:t>
            </w:r>
            <w:r w:rsidRPr="006C0801">
              <w:rPr>
                <w:sz w:val="24"/>
                <w:szCs w:val="24"/>
                <w:lang w:val="en-US"/>
              </w:rPr>
              <w:t>IV</w:t>
            </w:r>
            <w:r w:rsidRPr="006C0801">
              <w:rPr>
                <w:sz w:val="24"/>
                <w:szCs w:val="24"/>
              </w:rPr>
              <w:t xml:space="preserve"> Международной научно-практической кон</w:t>
            </w:r>
            <w:r>
              <w:rPr>
                <w:sz w:val="24"/>
                <w:szCs w:val="24"/>
              </w:rPr>
              <w:t>ференции-фестиваля «АРТсессия».</w:t>
            </w:r>
            <w:r w:rsidRPr="006C0801">
              <w:rPr>
                <w:sz w:val="24"/>
                <w:szCs w:val="24"/>
              </w:rPr>
              <w:t xml:space="preserve"> - Челябинск: ООО «Энциклопедия», 2011. – с. 92-103 (РИНЦ)</w:t>
            </w:r>
          </w:p>
          <w:p w:rsidR="00D44D12" w:rsidRPr="006C0801" w:rsidRDefault="00D44D12" w:rsidP="00030A49">
            <w:pPr>
              <w:jc w:val="both"/>
              <w:rPr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 xml:space="preserve">7. Новейшая история в современной немецкой драматургии // Литература и театр: проблемы взаимодействия. Сборник научных статей по итогам </w:t>
            </w:r>
            <w:r w:rsidRPr="006C0801">
              <w:rPr>
                <w:sz w:val="24"/>
                <w:szCs w:val="24"/>
                <w:lang w:val="en-US"/>
              </w:rPr>
              <w:t>V</w:t>
            </w:r>
            <w:r w:rsidRPr="006C0801">
              <w:rPr>
                <w:sz w:val="24"/>
                <w:szCs w:val="24"/>
              </w:rPr>
              <w:t xml:space="preserve"> Международной научно-практической конференции-фестиваля «АРТсессия». -  Челябинск: ФГБОУ ВПО «ЧГПУ», 2012. – с. 38-67 (РИНЦ)</w:t>
            </w:r>
          </w:p>
          <w:p w:rsidR="00D44D12" w:rsidRPr="006C0801" w:rsidRDefault="00D44D12" w:rsidP="00E42B36">
            <w:pPr>
              <w:jc w:val="both"/>
              <w:rPr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 xml:space="preserve">8. Без трагедии и без катарсиса: к проблеме трансформации жанра в новейшей немецкой драматургии // Литература и театр:  модели взаимодействия: сборник научных статей по итогам </w:t>
            </w:r>
            <w:r w:rsidRPr="006C0801">
              <w:rPr>
                <w:sz w:val="24"/>
                <w:szCs w:val="24"/>
                <w:lang w:val="en-US"/>
              </w:rPr>
              <w:t>VI</w:t>
            </w:r>
            <w:r w:rsidRPr="006C0801">
              <w:rPr>
                <w:sz w:val="24"/>
                <w:szCs w:val="24"/>
              </w:rPr>
              <w:t xml:space="preserve"> Международной научно-практической конференции-фестиваля АРТсессия. – Челябинск: ООО «Энциклопедия», 2013. – </w:t>
            </w:r>
            <w:r w:rsidRPr="006C0801">
              <w:rPr>
                <w:sz w:val="24"/>
                <w:szCs w:val="24"/>
                <w:lang w:val="de-DE"/>
              </w:rPr>
              <w:t>C</w:t>
            </w:r>
            <w:r w:rsidRPr="006C0801">
              <w:rPr>
                <w:sz w:val="24"/>
                <w:szCs w:val="24"/>
              </w:rPr>
              <w:t>.178-201(РИНЦ)</w:t>
            </w:r>
          </w:p>
          <w:p w:rsidR="00D44D12" w:rsidRPr="006C0801" w:rsidRDefault="00D44D12" w:rsidP="00030A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 xml:space="preserve">9. </w:t>
            </w:r>
            <w:r w:rsidRPr="006C0801">
              <w:rPr>
                <w:color w:val="000000"/>
                <w:sz w:val="24"/>
                <w:szCs w:val="24"/>
              </w:rPr>
              <w:t xml:space="preserve">Проблема эвтаназии в драме Лукаса Бэрфуса «Путешествие Алисы в Швейцарию» // Швейцарские тетради. Выпуск 3. Часть </w:t>
            </w:r>
            <w:r w:rsidRPr="006C0801">
              <w:rPr>
                <w:color w:val="000000"/>
                <w:sz w:val="24"/>
                <w:szCs w:val="24"/>
                <w:lang w:val="en-US"/>
              </w:rPr>
              <w:t>I</w:t>
            </w:r>
            <w:r w:rsidRPr="006C0801">
              <w:rPr>
                <w:color w:val="000000"/>
                <w:sz w:val="24"/>
                <w:szCs w:val="24"/>
              </w:rPr>
              <w:t xml:space="preserve">. – Нижний Новгород: Нижегородский государственный лингвистический университет им. Н.А.Добролюбова, 2014. – с. 183-195. </w:t>
            </w:r>
            <w:r w:rsidRPr="006C0801">
              <w:rPr>
                <w:sz w:val="24"/>
                <w:szCs w:val="24"/>
              </w:rPr>
              <w:t>(</w:t>
            </w:r>
            <w:r w:rsidRPr="006C0801">
              <w:rPr>
                <w:color w:val="000000"/>
                <w:sz w:val="24"/>
                <w:szCs w:val="24"/>
              </w:rPr>
              <w:t xml:space="preserve">РИНЦ).  </w:t>
            </w:r>
          </w:p>
          <w:p w:rsidR="00D44D12" w:rsidRPr="006C0801" w:rsidRDefault="00D44D12" w:rsidP="003513AE">
            <w:pPr>
              <w:rPr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>10. Постмодернизм в зарубежной и русской литературах (Коллективная монография). -  Казань: Казанский университет, 2011. – 201 с. (с. 143-146, 156-165)</w:t>
            </w:r>
          </w:p>
          <w:p w:rsidR="00D44D12" w:rsidRPr="006C0801" w:rsidRDefault="00D44D12" w:rsidP="00030A49">
            <w:pPr>
              <w:jc w:val="both"/>
              <w:rPr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 xml:space="preserve">11. Автор в новейшей немецкой драматургии (на материале пьес Д.Лоэр и Р.Шиммельпфеннига) // Новейшая драма рубежа </w:t>
            </w:r>
            <w:r w:rsidRPr="006C0801">
              <w:rPr>
                <w:sz w:val="24"/>
                <w:szCs w:val="24"/>
                <w:lang w:val="en-US"/>
              </w:rPr>
              <w:t>XX</w:t>
            </w:r>
            <w:r w:rsidRPr="006C0801">
              <w:rPr>
                <w:sz w:val="24"/>
                <w:szCs w:val="24"/>
              </w:rPr>
              <w:t>-</w:t>
            </w:r>
            <w:r w:rsidRPr="006C0801">
              <w:rPr>
                <w:sz w:val="24"/>
                <w:szCs w:val="24"/>
                <w:lang w:val="en-US"/>
              </w:rPr>
              <w:t>XXI</w:t>
            </w:r>
            <w:r w:rsidRPr="006C0801">
              <w:rPr>
                <w:sz w:val="24"/>
                <w:szCs w:val="24"/>
              </w:rPr>
              <w:t xml:space="preserve">  веков: проблема автора, рецептивные стратегии, словарь новейшей драмы. – Самара: СамГУ, 2011. – с. 50-60</w:t>
            </w:r>
          </w:p>
          <w:p w:rsidR="00D44D12" w:rsidRPr="006C0801" w:rsidRDefault="00D44D12" w:rsidP="00030A49">
            <w:pPr>
              <w:jc w:val="both"/>
              <w:rPr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 xml:space="preserve">12. Русско-немецкие литературные и культурные связи. - Саарбрюкен: </w:t>
            </w:r>
            <w:r w:rsidRPr="006C0801">
              <w:rPr>
                <w:sz w:val="24"/>
                <w:szCs w:val="24"/>
                <w:lang w:val="en-US"/>
              </w:rPr>
              <w:t>Lambert</w:t>
            </w:r>
            <w:r w:rsidRPr="006C0801">
              <w:rPr>
                <w:sz w:val="24"/>
                <w:szCs w:val="24"/>
              </w:rPr>
              <w:t xml:space="preserve"> </w:t>
            </w:r>
            <w:r w:rsidRPr="006C0801">
              <w:rPr>
                <w:sz w:val="24"/>
                <w:szCs w:val="24"/>
                <w:lang w:val="en-US"/>
              </w:rPr>
              <w:t>Academic</w:t>
            </w:r>
            <w:r w:rsidRPr="006C0801">
              <w:rPr>
                <w:sz w:val="24"/>
                <w:szCs w:val="24"/>
              </w:rPr>
              <w:t xml:space="preserve"> </w:t>
            </w:r>
            <w:r w:rsidRPr="006C0801">
              <w:rPr>
                <w:sz w:val="24"/>
                <w:szCs w:val="24"/>
                <w:lang w:val="en-US"/>
              </w:rPr>
              <w:t>Publishing</w:t>
            </w:r>
            <w:r w:rsidRPr="006C0801">
              <w:rPr>
                <w:sz w:val="24"/>
                <w:szCs w:val="24"/>
              </w:rPr>
              <w:t xml:space="preserve">, 2012. –93 с. </w:t>
            </w:r>
          </w:p>
          <w:p w:rsidR="00D44D12" w:rsidRPr="006C0801" w:rsidRDefault="00D44D12" w:rsidP="00030A49">
            <w:pPr>
              <w:jc w:val="both"/>
              <w:rPr>
                <w:sz w:val="24"/>
                <w:szCs w:val="24"/>
                <w:lang w:val="de-DE"/>
              </w:rPr>
            </w:pPr>
            <w:r w:rsidRPr="006C0801">
              <w:rPr>
                <w:sz w:val="24"/>
                <w:szCs w:val="24"/>
                <w:lang w:val="de-DE"/>
              </w:rPr>
              <w:t xml:space="preserve">13. Erlebnisse eines Dänen in Sowjetrussland: Henning Kehlers </w:t>
            </w:r>
            <w:r w:rsidRPr="006C0801">
              <w:rPr>
                <w:i/>
                <w:sz w:val="24"/>
                <w:szCs w:val="24"/>
                <w:lang w:val="de-DE"/>
              </w:rPr>
              <w:t xml:space="preserve">Der rote Garten // </w:t>
            </w:r>
            <w:r w:rsidRPr="006C0801">
              <w:rPr>
                <w:sz w:val="24"/>
                <w:szCs w:val="24"/>
                <w:lang w:val="de-DE"/>
              </w:rPr>
              <w:t>Under Western und Eastern eyes. Ost und West in der Reiseliteratur des 20. Jahrhunderts. - Leipzig: Leipziger Universitätsverlag, 2012. - S. 29-36</w:t>
            </w:r>
          </w:p>
          <w:p w:rsidR="00D44D12" w:rsidRPr="006C0801" w:rsidRDefault="00D44D12" w:rsidP="00030A49">
            <w:pPr>
              <w:jc w:val="both"/>
              <w:rPr>
                <w:sz w:val="24"/>
                <w:szCs w:val="24"/>
                <w:lang w:val="de-DE"/>
              </w:rPr>
            </w:pPr>
            <w:r w:rsidRPr="006C0801">
              <w:rPr>
                <w:sz w:val="24"/>
                <w:szCs w:val="24"/>
              </w:rPr>
              <w:t xml:space="preserve">14. Россия: реальность и мифы в травелоге Элмара Шенкеля «Сибирский маятник» // Русская германистика. Ежегодник Российского союза германистов, т. </w:t>
            </w:r>
            <w:r w:rsidRPr="006C0801">
              <w:rPr>
                <w:sz w:val="24"/>
                <w:szCs w:val="24"/>
                <w:lang w:val="en-US"/>
              </w:rPr>
              <w:t>IX</w:t>
            </w:r>
            <w:r w:rsidRPr="006C0801">
              <w:rPr>
                <w:sz w:val="24"/>
                <w:szCs w:val="24"/>
              </w:rPr>
              <w:t>. – М.: Языки славянской культуры, 2012. – с. 157-164</w:t>
            </w:r>
          </w:p>
          <w:p w:rsidR="00D44D12" w:rsidRPr="006C0801" w:rsidRDefault="00D44D12" w:rsidP="00030A49">
            <w:pPr>
              <w:jc w:val="both"/>
              <w:rPr>
                <w:sz w:val="24"/>
                <w:szCs w:val="24"/>
              </w:rPr>
            </w:pPr>
            <w:r w:rsidRPr="006C0801">
              <w:rPr>
                <w:sz w:val="24"/>
                <w:szCs w:val="24"/>
              </w:rPr>
              <w:t xml:space="preserve">15. Субъективное восприятие русской истории в книге Х.Кейлера «Красный сад» // Синтез художественного и документального в литературе и искусстве. Сборник статей и материалов </w:t>
            </w:r>
            <w:r w:rsidRPr="006C0801">
              <w:rPr>
                <w:sz w:val="24"/>
                <w:szCs w:val="24"/>
                <w:lang w:val="en-US"/>
              </w:rPr>
              <w:t>III</w:t>
            </w:r>
            <w:r w:rsidRPr="006C0801">
              <w:rPr>
                <w:sz w:val="24"/>
                <w:szCs w:val="24"/>
              </w:rPr>
              <w:t xml:space="preserve"> международной научной конференции. – Казань: ЮНИВЕРСУМ, 2012. -  с. 20-25</w:t>
            </w:r>
          </w:p>
          <w:p w:rsidR="00D44D12" w:rsidRPr="00EA502E" w:rsidRDefault="00D44D12" w:rsidP="00DA22A4">
            <w:pPr>
              <w:rPr>
                <w:b/>
                <w:bCs/>
              </w:rPr>
            </w:pPr>
          </w:p>
        </w:tc>
      </w:tr>
    </w:tbl>
    <w:p w:rsidR="00D44D12" w:rsidRPr="00EA502E" w:rsidRDefault="00D44D12" w:rsidP="004A4E27">
      <w:pPr>
        <w:rPr>
          <w:sz w:val="24"/>
          <w:szCs w:val="24"/>
        </w:rPr>
      </w:pPr>
    </w:p>
    <w:p w:rsidR="00D44D12" w:rsidRDefault="00D44D12" w:rsidP="005D20C5">
      <w:pPr>
        <w:jc w:val="both"/>
      </w:pPr>
    </w:p>
    <w:sectPr w:rsidR="00D44D12" w:rsidSect="00636802">
      <w:pgSz w:w="12240" w:h="15840" w:code="1"/>
      <w:pgMar w:top="851" w:right="851" w:bottom="851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12" w:rsidRDefault="00D44D12">
      <w:r>
        <w:separator/>
      </w:r>
    </w:p>
  </w:endnote>
  <w:endnote w:type="continuationSeparator" w:id="0">
    <w:p w:rsidR="00D44D12" w:rsidRDefault="00D4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12" w:rsidRDefault="00D44D12">
      <w:r>
        <w:separator/>
      </w:r>
    </w:p>
  </w:footnote>
  <w:footnote w:type="continuationSeparator" w:id="0">
    <w:p w:rsidR="00D44D12" w:rsidRDefault="00D44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6CC8"/>
    <w:multiLevelType w:val="hybridMultilevel"/>
    <w:tmpl w:val="41B4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30A49"/>
    <w:rsid w:val="000325C6"/>
    <w:rsid w:val="000404F2"/>
    <w:rsid w:val="00044C87"/>
    <w:rsid w:val="00057221"/>
    <w:rsid w:val="00093E7F"/>
    <w:rsid w:val="000A3541"/>
    <w:rsid w:val="000C6943"/>
    <w:rsid w:val="000F22FF"/>
    <w:rsid w:val="000F79DB"/>
    <w:rsid w:val="00104A4F"/>
    <w:rsid w:val="00105561"/>
    <w:rsid w:val="001112F4"/>
    <w:rsid w:val="001331C5"/>
    <w:rsid w:val="00134956"/>
    <w:rsid w:val="00141395"/>
    <w:rsid w:val="00146FB0"/>
    <w:rsid w:val="0015564E"/>
    <w:rsid w:val="001714B0"/>
    <w:rsid w:val="00206FF2"/>
    <w:rsid w:val="00234120"/>
    <w:rsid w:val="0024230F"/>
    <w:rsid w:val="00284F8E"/>
    <w:rsid w:val="002A26C2"/>
    <w:rsid w:val="002A5812"/>
    <w:rsid w:val="002E66D8"/>
    <w:rsid w:val="00314239"/>
    <w:rsid w:val="003235EB"/>
    <w:rsid w:val="00331E90"/>
    <w:rsid w:val="003513AE"/>
    <w:rsid w:val="00351E07"/>
    <w:rsid w:val="0036669B"/>
    <w:rsid w:val="003C2490"/>
    <w:rsid w:val="003E6D5A"/>
    <w:rsid w:val="0045686B"/>
    <w:rsid w:val="004A4E27"/>
    <w:rsid w:val="004B6AEF"/>
    <w:rsid w:val="004F68A3"/>
    <w:rsid w:val="00505608"/>
    <w:rsid w:val="005248E2"/>
    <w:rsid w:val="0053273F"/>
    <w:rsid w:val="00533016"/>
    <w:rsid w:val="0054451E"/>
    <w:rsid w:val="00561C71"/>
    <w:rsid w:val="00574870"/>
    <w:rsid w:val="005A1197"/>
    <w:rsid w:val="005A3CBE"/>
    <w:rsid w:val="005D20C5"/>
    <w:rsid w:val="005E27A6"/>
    <w:rsid w:val="005E2D34"/>
    <w:rsid w:val="00636802"/>
    <w:rsid w:val="006730A0"/>
    <w:rsid w:val="0069071A"/>
    <w:rsid w:val="00693977"/>
    <w:rsid w:val="006A3DC0"/>
    <w:rsid w:val="006C0801"/>
    <w:rsid w:val="006D7CE4"/>
    <w:rsid w:val="006E6B66"/>
    <w:rsid w:val="007022DC"/>
    <w:rsid w:val="00736E4F"/>
    <w:rsid w:val="007418EF"/>
    <w:rsid w:val="0075246F"/>
    <w:rsid w:val="00775356"/>
    <w:rsid w:val="0078012F"/>
    <w:rsid w:val="0078714B"/>
    <w:rsid w:val="00787981"/>
    <w:rsid w:val="007B0C71"/>
    <w:rsid w:val="007E0FBE"/>
    <w:rsid w:val="00801771"/>
    <w:rsid w:val="0081112D"/>
    <w:rsid w:val="0082672B"/>
    <w:rsid w:val="008303A6"/>
    <w:rsid w:val="008342F0"/>
    <w:rsid w:val="00881826"/>
    <w:rsid w:val="008A25DF"/>
    <w:rsid w:val="008D740F"/>
    <w:rsid w:val="008E7BF7"/>
    <w:rsid w:val="0091326A"/>
    <w:rsid w:val="0097390A"/>
    <w:rsid w:val="00973D75"/>
    <w:rsid w:val="00987511"/>
    <w:rsid w:val="009A0F63"/>
    <w:rsid w:val="009F59F0"/>
    <w:rsid w:val="00A72BB9"/>
    <w:rsid w:val="00AA4543"/>
    <w:rsid w:val="00AB1FBC"/>
    <w:rsid w:val="00AD4313"/>
    <w:rsid w:val="00AF0DA6"/>
    <w:rsid w:val="00B079F8"/>
    <w:rsid w:val="00B11C36"/>
    <w:rsid w:val="00B20A4C"/>
    <w:rsid w:val="00B277F5"/>
    <w:rsid w:val="00B43F4F"/>
    <w:rsid w:val="00BC7D70"/>
    <w:rsid w:val="00C12C23"/>
    <w:rsid w:val="00C2054A"/>
    <w:rsid w:val="00C50240"/>
    <w:rsid w:val="00CA3A64"/>
    <w:rsid w:val="00CA602B"/>
    <w:rsid w:val="00CE18BE"/>
    <w:rsid w:val="00CE754A"/>
    <w:rsid w:val="00D1116E"/>
    <w:rsid w:val="00D21CC4"/>
    <w:rsid w:val="00D340CD"/>
    <w:rsid w:val="00D44D12"/>
    <w:rsid w:val="00D574BD"/>
    <w:rsid w:val="00D7360E"/>
    <w:rsid w:val="00D80D64"/>
    <w:rsid w:val="00D840C2"/>
    <w:rsid w:val="00D90DC4"/>
    <w:rsid w:val="00DA22A4"/>
    <w:rsid w:val="00DD63E2"/>
    <w:rsid w:val="00E42B36"/>
    <w:rsid w:val="00E67C70"/>
    <w:rsid w:val="00E93AD9"/>
    <w:rsid w:val="00EA502E"/>
    <w:rsid w:val="00F02B32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629</Words>
  <Characters>3591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5</cp:revision>
  <dcterms:created xsi:type="dcterms:W3CDTF">2015-01-12T11:56:00Z</dcterms:created>
  <dcterms:modified xsi:type="dcterms:W3CDTF">2015-01-14T11:39:00Z</dcterms:modified>
</cp:coreProperties>
</file>